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Norwegia - Bran</w:t>
      </w:r>
      <w:r>
        <w:rPr>
          <w:b w:val="1"/>
          <w:bCs w:val="1"/>
          <w:rtl w:val="0"/>
          <w:lang w:val="sv-SE"/>
        </w:rPr>
        <w:t>ż</w:t>
      </w:r>
      <w:r>
        <w:rPr>
          <w:b w:val="1"/>
          <w:bCs w:val="1"/>
          <w:rtl w:val="0"/>
          <w:lang w:val="sv-SE"/>
        </w:rPr>
        <w:t xml:space="preserve">owe Warsztaty Regionalne - Trondheim - </w:t>
      </w:r>
      <w:r>
        <w:rPr>
          <w:b w:val="1"/>
          <w:bCs w:val="1"/>
          <w:rtl w:val="0"/>
          <w:lang w:val="en-US"/>
        </w:rPr>
        <w:t>Bergen - Oslo</w:t>
      </w:r>
    </w:p>
    <w:p>
      <w:pPr>
        <w:pStyle w:val="Body"/>
        <w:jc w:val="center"/>
      </w:pPr>
      <w:r>
        <w:rPr>
          <w:rtl w:val="0"/>
          <w:lang w:val="sv-SE"/>
        </w:rPr>
        <w:t>29</w:t>
      </w:r>
      <w:r>
        <w:rPr>
          <w:rtl w:val="0"/>
        </w:rPr>
        <w:t xml:space="preserve"> sierpnia 20</w:t>
      </w:r>
      <w:r>
        <w:rPr>
          <w:rtl w:val="0"/>
          <w:lang w:val="sv-SE"/>
        </w:rPr>
        <w:t>22 - 31 sierpnia 2022</w:t>
      </w: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Dania - Bran</w:t>
      </w:r>
      <w:r>
        <w:rPr>
          <w:b w:val="1"/>
          <w:bCs w:val="1"/>
          <w:rtl w:val="0"/>
          <w:lang w:val="sv-SE"/>
        </w:rPr>
        <w:t>ż</w:t>
      </w:r>
      <w:r>
        <w:rPr>
          <w:b w:val="1"/>
          <w:bCs w:val="1"/>
          <w:rtl w:val="0"/>
          <w:lang w:val="sv-SE"/>
        </w:rPr>
        <w:t xml:space="preserve">owe warsztaty PATA Denmark -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rhus - Kopenhaga</w:t>
      </w:r>
    </w:p>
    <w:p>
      <w:pPr>
        <w:pStyle w:val="Body"/>
        <w:jc w:val="center"/>
      </w:pPr>
      <w:r>
        <w:rPr>
          <w:rtl w:val="0"/>
          <w:lang w:val="sv-SE"/>
        </w:rPr>
        <w:t>26-27 pa</w:t>
      </w:r>
      <w:r>
        <w:rPr>
          <w:rtl w:val="0"/>
          <w:lang w:val="sv-SE"/>
        </w:rPr>
        <w:t>ź</w:t>
      </w:r>
      <w:r>
        <w:rPr>
          <w:rtl w:val="0"/>
          <w:lang w:val="sv-SE"/>
        </w:rPr>
        <w:t>dziernika 2022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</w:rPr>
        <w:t>Szanowni Pa</w:t>
      </w:r>
      <w:r>
        <w:rPr>
          <w:rtl w:val="0"/>
        </w:rPr>
        <w:t>ń</w:t>
      </w:r>
      <w:r>
        <w:rPr>
          <w:rtl w:val="0"/>
        </w:rPr>
        <w:t>stwo,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Zagraniczny O</w:t>
      </w:r>
      <w:r>
        <w:rPr>
          <w:rtl w:val="0"/>
        </w:rPr>
        <w:t>ś</w:t>
      </w:r>
      <w:r>
        <w:rPr>
          <w:rtl w:val="0"/>
        </w:rPr>
        <w:t xml:space="preserve">rodek Polskiej Organizacji Turystycznej w Sztokholmie ma </w:t>
      </w:r>
      <w:r>
        <w:rPr>
          <w:rStyle w:val="None"/>
          <w:b w:val="1"/>
          <w:bCs w:val="1"/>
          <w:rtl w:val="0"/>
        </w:rPr>
        <w:t>jedno dost</w:t>
      </w:r>
      <w:r>
        <w:rPr>
          <w:rStyle w:val="None"/>
          <w:b w:val="1"/>
          <w:bCs w:val="1"/>
          <w:rtl w:val="0"/>
        </w:rPr>
        <w:t>ę</w:t>
      </w:r>
      <w:r>
        <w:rPr>
          <w:rStyle w:val="None"/>
          <w:b w:val="1"/>
          <w:bCs w:val="1"/>
          <w:rtl w:val="0"/>
        </w:rPr>
        <w:t>pne</w:t>
      </w:r>
      <w:r>
        <w:rPr>
          <w:rtl w:val="0"/>
        </w:rPr>
        <w:t xml:space="preserve"> miejsce dla przedstawiciela polskiej bran</w:t>
      </w:r>
      <w:r>
        <w:rPr>
          <w:rtl w:val="0"/>
        </w:rPr>
        <w:t>ż</w:t>
      </w:r>
      <w:r>
        <w:rPr>
          <w:rtl w:val="0"/>
        </w:rPr>
        <w:t xml:space="preserve">y turystycznej na </w:t>
      </w:r>
      <w:r>
        <w:rPr>
          <w:rStyle w:val="None"/>
          <w:b w:val="1"/>
          <w:bCs w:val="1"/>
          <w:rtl w:val="0"/>
        </w:rPr>
        <w:t>imprez</w:t>
      </w:r>
      <w:r>
        <w:rPr>
          <w:rStyle w:val="None"/>
          <w:b w:val="1"/>
          <w:bCs w:val="1"/>
          <w:rtl w:val="0"/>
          <w:lang w:val="sv-SE"/>
        </w:rPr>
        <w:t>ach</w:t>
      </w:r>
      <w:r>
        <w:rPr>
          <w:rStyle w:val="None"/>
          <w:b w:val="1"/>
          <w:bCs w:val="1"/>
          <w:rtl w:val="0"/>
        </w:rPr>
        <w:t xml:space="preserve"> o charakterze warsztatow</w:t>
      </w:r>
      <w:r>
        <w:rPr>
          <w:rStyle w:val="None"/>
          <w:b w:val="1"/>
          <w:bCs w:val="1"/>
          <w:rtl w:val="0"/>
          <w:lang w:val="sv-SE"/>
        </w:rPr>
        <w:t>ym w Norwegii i Danii</w:t>
      </w:r>
      <w:r>
        <w:rPr>
          <w:rtl w:val="0"/>
          <w:lang w:val="sv-SE"/>
        </w:rPr>
        <w:t>, organizowanych jesieni</w:t>
      </w:r>
      <w:r>
        <w:rPr>
          <w:rtl w:val="0"/>
          <w:lang w:val="sv-SE"/>
        </w:rPr>
        <w:t xml:space="preserve">ą </w:t>
      </w:r>
      <w:r>
        <w:rPr>
          <w:rtl w:val="0"/>
          <w:lang w:val="sv-SE"/>
        </w:rPr>
        <w:t>2022.</w:t>
      </w:r>
    </w:p>
    <w:p>
      <w:pPr>
        <w:pStyle w:val="Body"/>
        <w:jc w:val="left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Norwegia - Bran</w:t>
      </w:r>
      <w:r>
        <w:rPr>
          <w:b w:val="1"/>
          <w:bCs w:val="1"/>
          <w:rtl w:val="0"/>
          <w:lang w:val="sv-SE"/>
        </w:rPr>
        <w:t>ż</w:t>
      </w:r>
      <w:r>
        <w:rPr>
          <w:b w:val="1"/>
          <w:bCs w:val="1"/>
          <w:rtl w:val="0"/>
          <w:lang w:val="sv-SE"/>
        </w:rPr>
        <w:t xml:space="preserve">owe Warsztaty Regionalne - Trondheim - </w:t>
      </w:r>
      <w:r>
        <w:rPr>
          <w:b w:val="1"/>
          <w:bCs w:val="1"/>
          <w:rtl w:val="0"/>
          <w:lang w:val="en-US"/>
        </w:rPr>
        <w:t>Bergen - Oslo</w:t>
      </w:r>
    </w:p>
    <w:p>
      <w:pPr>
        <w:pStyle w:val="Body"/>
        <w:jc w:val="center"/>
      </w:pPr>
      <w:r>
        <w:rPr>
          <w:rtl w:val="0"/>
          <w:lang w:val="sv-SE"/>
        </w:rPr>
        <w:t>29</w:t>
      </w:r>
      <w:r>
        <w:rPr>
          <w:rtl w:val="0"/>
        </w:rPr>
        <w:t xml:space="preserve"> sierpnia 20</w:t>
      </w:r>
      <w:r>
        <w:rPr>
          <w:rtl w:val="0"/>
          <w:lang w:val="sv-SE"/>
        </w:rPr>
        <w:t>22 - 31 sierpnia 2022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sv-SE"/>
        </w:rPr>
        <w:t>Impreza cykliczna, podczas kt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rej spotykamy przedstawicieli lokalnej bran</w:t>
      </w:r>
      <w:r>
        <w:rPr>
          <w:rtl w:val="0"/>
          <w:lang w:val="sv-SE"/>
        </w:rPr>
        <w:t>ż</w:t>
      </w:r>
      <w:r>
        <w:rPr>
          <w:rtl w:val="0"/>
          <w:lang w:val="sv-SE"/>
        </w:rPr>
        <w:t>y turystycznej - organizatorzy wyjazd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w grupowych, biura obs</w:t>
      </w:r>
      <w:r>
        <w:rPr>
          <w:rtl w:val="0"/>
          <w:lang w:val="sv-SE"/>
        </w:rPr>
        <w:t>ł</w:t>
      </w:r>
      <w:r>
        <w:rPr>
          <w:rtl w:val="0"/>
          <w:lang w:val="sv-SE"/>
        </w:rPr>
        <w:t>uguj</w:t>
      </w:r>
      <w:r>
        <w:rPr>
          <w:rtl w:val="0"/>
          <w:lang w:val="sv-SE"/>
        </w:rPr>
        <w:t>ą</w:t>
      </w:r>
      <w:r>
        <w:rPr>
          <w:rtl w:val="0"/>
          <w:lang w:val="sv-SE"/>
        </w:rPr>
        <w:t>ce turystyk</w:t>
      </w:r>
      <w:r>
        <w:rPr>
          <w:rtl w:val="0"/>
          <w:lang w:val="sv-SE"/>
        </w:rPr>
        <w:t xml:space="preserve">ę </w:t>
      </w:r>
      <w:r>
        <w:rPr>
          <w:rtl w:val="0"/>
          <w:lang w:val="sv-SE"/>
        </w:rPr>
        <w:t>biznesowa a tak</w:t>
      </w:r>
      <w:r>
        <w:rPr>
          <w:rtl w:val="0"/>
          <w:lang w:val="sv-SE"/>
        </w:rPr>
        <w:t>ż</w:t>
      </w:r>
      <w:r>
        <w:rPr>
          <w:rtl w:val="0"/>
          <w:lang w:val="sv-SE"/>
        </w:rPr>
        <w:t>e przedstawicieli lokalnych medi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w, zar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wno tradycyjnych jak i publikuj</w:t>
      </w:r>
      <w:r>
        <w:rPr>
          <w:rtl w:val="0"/>
          <w:lang w:val="sv-SE"/>
        </w:rPr>
        <w:t>ą</w:t>
      </w:r>
      <w:r>
        <w:rPr>
          <w:rtl w:val="0"/>
          <w:lang w:val="sv-SE"/>
        </w:rPr>
        <w:t>cych online.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Do udzia</w:t>
      </w:r>
      <w:r>
        <w:rPr>
          <w:rtl w:val="0"/>
        </w:rPr>
        <w:t>ł</w:t>
      </w:r>
      <w:r>
        <w:rPr>
          <w:rtl w:val="0"/>
        </w:rPr>
        <w:t>u zapraszamy zainteresowane udzia</w:t>
      </w:r>
      <w:r>
        <w:rPr>
          <w:rtl w:val="0"/>
        </w:rPr>
        <w:t>ł</w:t>
      </w:r>
      <w:r>
        <w:rPr>
          <w:rtl w:val="0"/>
        </w:rPr>
        <w:t>em w warsztatach bran</w:t>
      </w:r>
      <w:r>
        <w:rPr>
          <w:rtl w:val="0"/>
        </w:rPr>
        <w:t>ż</w:t>
      </w:r>
      <w:r>
        <w:rPr>
          <w:rtl w:val="0"/>
        </w:rPr>
        <w:t>owych:</w:t>
      </w:r>
    </w:p>
    <w:p>
      <w:pPr>
        <w:pStyle w:val="Body"/>
        <w:numPr>
          <w:ilvl w:val="0"/>
          <w:numId w:val="1"/>
        </w:numPr>
        <w:jc w:val="left"/>
      </w:pPr>
      <w:r>
        <w:rPr>
          <w:rtl w:val="0"/>
        </w:rPr>
        <w:t>biura podr</w:t>
      </w:r>
      <w:r>
        <w:rPr>
          <w:rtl w:val="0"/>
        </w:rPr>
        <w:t>óż</w:t>
      </w:r>
      <w:r>
        <w:rPr>
          <w:rtl w:val="0"/>
        </w:rPr>
        <w:t>y specjalizuj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w obs</w:t>
      </w:r>
      <w:r>
        <w:rPr>
          <w:rtl w:val="0"/>
        </w:rPr>
        <w:t>ł</w:t>
      </w:r>
      <w:r>
        <w:rPr>
          <w:rtl w:val="0"/>
        </w:rPr>
        <w:t>udze grup i turyst</w:t>
      </w:r>
      <w:r>
        <w:rPr>
          <w:rtl w:val="0"/>
        </w:rPr>
        <w:t>ó</w:t>
      </w:r>
      <w:r>
        <w:rPr>
          <w:rtl w:val="0"/>
        </w:rPr>
        <w:t>w indywidualnych przyje</w:t>
      </w:r>
      <w:r>
        <w:rPr>
          <w:rtl w:val="0"/>
        </w:rPr>
        <w:t>ż</w:t>
      </w:r>
      <w:r>
        <w:rPr>
          <w:rtl w:val="0"/>
        </w:rPr>
        <w:t>d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cych do Polski</w:t>
      </w:r>
    </w:p>
    <w:p>
      <w:pPr>
        <w:pStyle w:val="Body"/>
        <w:numPr>
          <w:ilvl w:val="0"/>
          <w:numId w:val="1"/>
        </w:numPr>
        <w:jc w:val="left"/>
      </w:pPr>
      <w:r>
        <w:rPr>
          <w:rtl w:val="0"/>
        </w:rPr>
        <w:t>przedstawicieli regionalnych i lokalnych organizacji turystycznych, reprezentuj</w:t>
      </w:r>
      <w:r>
        <w:rPr>
          <w:rtl w:val="0"/>
        </w:rPr>
        <w:t>ą</w:t>
      </w:r>
      <w:r>
        <w:rPr>
          <w:rtl w:val="0"/>
        </w:rPr>
        <w:t>cych zrzeszonych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</w:rPr>
        <w:t>ó</w:t>
      </w:r>
      <w:r>
        <w:rPr>
          <w:rtl w:val="0"/>
        </w:rPr>
        <w:t>w bran</w:t>
      </w:r>
      <w:r>
        <w:rPr>
          <w:rtl w:val="0"/>
        </w:rPr>
        <w:t>ż</w:t>
      </w:r>
      <w:r>
        <w:rPr>
          <w:rtl w:val="0"/>
        </w:rPr>
        <w:t>owych.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Koszt udzia</w:t>
      </w:r>
      <w:r>
        <w:rPr>
          <w:rtl w:val="0"/>
        </w:rPr>
        <w:t>ł</w:t>
      </w:r>
      <w:r>
        <w:rPr>
          <w:rtl w:val="0"/>
        </w:rPr>
        <w:t xml:space="preserve">u w imprezie wynosi </w:t>
      </w:r>
      <w:r>
        <w:rPr>
          <w:rStyle w:val="None"/>
          <w:b w:val="1"/>
          <w:bCs w:val="1"/>
          <w:rtl w:val="0"/>
          <w:lang w:val="sv-SE"/>
        </w:rPr>
        <w:t xml:space="preserve">12 500 </w:t>
      </w:r>
      <w:r>
        <w:rPr>
          <w:rStyle w:val="None"/>
          <w:b w:val="1"/>
          <w:bCs w:val="1"/>
          <w:rtl w:val="0"/>
        </w:rPr>
        <w:t>NOK + 25% VAT (</w:t>
      </w:r>
      <w:r>
        <w:rPr>
          <w:rtl w:val="0"/>
        </w:rPr>
        <w:t>łą</w:t>
      </w:r>
      <w:r>
        <w:rPr>
          <w:rtl w:val="0"/>
        </w:rPr>
        <w:t>cznie</w:t>
      </w:r>
      <w:r>
        <w:rPr>
          <w:rStyle w:val="None"/>
          <w:b w:val="1"/>
          <w:bCs w:val="1"/>
          <w:rtl w:val="0"/>
        </w:rPr>
        <w:t xml:space="preserve">  </w:t>
      </w:r>
      <w:r>
        <w:rPr>
          <w:rStyle w:val="None"/>
          <w:b w:val="1"/>
          <w:bCs w:val="1"/>
          <w:rtl w:val="0"/>
          <w:lang w:val="sv-SE"/>
        </w:rPr>
        <w:t>15 625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Style w:val="None"/>
          <w:b w:val="1"/>
          <w:bCs w:val="1"/>
          <w:rtl w:val="0"/>
        </w:rPr>
        <w:t xml:space="preserve">NOK),  </w:t>
      </w:r>
      <w:r>
        <w:rPr>
          <w:rtl w:val="0"/>
        </w:rPr>
        <w:t>co stanowi po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koszt</w:t>
      </w:r>
      <w:r>
        <w:rPr>
          <w:rtl w:val="0"/>
        </w:rPr>
        <w:t>ó</w:t>
      </w:r>
      <w:r>
        <w:rPr>
          <w:rtl w:val="0"/>
        </w:rPr>
        <w:t>w uczestnictwa - drug</w:t>
      </w:r>
      <w:r>
        <w:rPr>
          <w:rtl w:val="0"/>
        </w:rPr>
        <w:t xml:space="preserve">ą </w:t>
      </w:r>
      <w:r>
        <w:rPr>
          <w:rtl w:val="0"/>
        </w:rPr>
        <w:t>po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pokrywa Zagraniczny O</w:t>
      </w:r>
      <w:r>
        <w:rPr>
          <w:rtl w:val="0"/>
        </w:rPr>
        <w:t>ś</w:t>
      </w:r>
      <w:r>
        <w:rPr>
          <w:rtl w:val="0"/>
        </w:rPr>
        <w:t>rodek Polskiej Organizacji Turystycznej w Sztokholmie.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Koszt obejmuje udzia</w:t>
      </w:r>
      <w:r>
        <w:rPr>
          <w:rtl w:val="0"/>
        </w:rPr>
        <w:t xml:space="preserve">ł </w:t>
      </w:r>
      <w:r>
        <w:rPr>
          <w:rtl w:val="0"/>
        </w:rPr>
        <w:t>jednego przedstawiciela polskiej bran</w:t>
      </w:r>
      <w:r>
        <w:rPr>
          <w:rtl w:val="0"/>
        </w:rPr>
        <w:t>ż</w:t>
      </w:r>
      <w:r>
        <w:rPr>
          <w:rtl w:val="0"/>
        </w:rPr>
        <w:t>y turystycznej, kt</w:t>
      </w:r>
      <w:r>
        <w:rPr>
          <w:rtl w:val="0"/>
        </w:rPr>
        <w:t>ó</w:t>
      </w:r>
      <w:r>
        <w:rPr>
          <w:rtl w:val="0"/>
        </w:rPr>
        <w:t>ry b</w:t>
      </w:r>
      <w:r>
        <w:rPr>
          <w:rtl w:val="0"/>
        </w:rPr>
        <w:t>ę</w:t>
      </w:r>
      <w:r>
        <w:rPr>
          <w:rtl w:val="0"/>
        </w:rPr>
        <w:t>dzie mia</w:t>
      </w:r>
      <w:r>
        <w:rPr>
          <w:rtl w:val="0"/>
        </w:rPr>
        <w:t xml:space="preserve">ł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ekspozycji swojej oferty i prowadzenia rozm</w:t>
      </w:r>
      <w:r>
        <w:rPr>
          <w:rtl w:val="0"/>
        </w:rPr>
        <w:t>ó</w:t>
      </w:r>
      <w:r>
        <w:rPr>
          <w:rtl w:val="0"/>
        </w:rPr>
        <w:t>w warsztatowych przy wsp</w:t>
      </w:r>
      <w:r>
        <w:rPr>
          <w:rtl w:val="0"/>
        </w:rPr>
        <w:t>ó</w:t>
      </w:r>
      <w:r>
        <w:rPr>
          <w:rtl w:val="0"/>
        </w:rPr>
        <w:t>lnym stole z przedstawicielem ZOPOT Sztokholm. Ponadto w w/w kwot</w:t>
      </w:r>
      <w:r>
        <w:rPr>
          <w:rtl w:val="0"/>
        </w:rPr>
        <w:t xml:space="preserve">ę </w:t>
      </w:r>
      <w:r>
        <w:rPr>
          <w:rtl w:val="0"/>
        </w:rPr>
        <w:t>wchodzi: udzia</w:t>
      </w:r>
      <w:r>
        <w:rPr>
          <w:rtl w:val="0"/>
        </w:rPr>
        <w:t xml:space="preserve">ł </w:t>
      </w:r>
      <w:r>
        <w:rPr>
          <w:rtl w:val="0"/>
        </w:rPr>
        <w:t xml:space="preserve">w imprezach i </w:t>
      </w:r>
      <w:r>
        <w:rPr>
          <w:rtl w:val="0"/>
          <w:lang w:val="en-US"/>
        </w:rPr>
        <w:t>transport</w:t>
      </w:r>
      <w:r>
        <w:rPr>
          <w:rtl w:val="0"/>
        </w:rPr>
        <w:t xml:space="preserve"> pomi</w:t>
      </w:r>
      <w:r>
        <w:rPr>
          <w:rtl w:val="0"/>
        </w:rPr>
        <w:t>ę</w:t>
      </w:r>
      <w:r>
        <w:rPr>
          <w:rtl w:val="0"/>
        </w:rPr>
        <w:t>dzy poszczeg</w:t>
      </w:r>
      <w:r>
        <w:rPr>
          <w:rtl w:val="0"/>
        </w:rPr>
        <w:t>ó</w:t>
      </w:r>
      <w:r>
        <w:rPr>
          <w:rtl w:val="0"/>
        </w:rPr>
        <w:t>lnymi miastami</w:t>
      </w:r>
      <w:r>
        <w:rPr>
          <w:rtl w:val="0"/>
          <w:lang w:val="en-US"/>
        </w:rPr>
        <w:t xml:space="preserve"> w Norwegii</w:t>
      </w:r>
      <w:r>
        <w:rPr>
          <w:rtl w:val="0"/>
        </w:rPr>
        <w:t xml:space="preserve"> z jedn</w:t>
      </w:r>
      <w:r>
        <w:rPr>
          <w:rtl w:val="0"/>
        </w:rPr>
        <w:t xml:space="preserve">ą </w:t>
      </w:r>
      <w:r>
        <w:rPr>
          <w:rtl w:val="0"/>
        </w:rPr>
        <w:t>sztuk</w:t>
      </w:r>
      <w:r>
        <w:rPr>
          <w:rtl w:val="0"/>
        </w:rPr>
        <w:t xml:space="preserve">ą </w:t>
      </w:r>
      <w:r>
        <w:rPr>
          <w:rtl w:val="0"/>
        </w:rPr>
        <w:t>baga</w:t>
      </w:r>
      <w:r>
        <w:rPr>
          <w:rtl w:val="0"/>
        </w:rPr>
        <w:t>ż</w:t>
      </w:r>
      <w:r>
        <w:rPr>
          <w:rtl w:val="0"/>
        </w:rPr>
        <w:t>u g</w:t>
      </w:r>
      <w:r>
        <w:rPr>
          <w:rtl w:val="0"/>
        </w:rPr>
        <w:t>łó</w:t>
      </w:r>
      <w:r>
        <w:rPr>
          <w:rtl w:val="0"/>
        </w:rPr>
        <w:t>wnego</w:t>
      </w:r>
      <w:r>
        <w:rPr>
          <w:rtl w:val="0"/>
          <w:lang w:val="en-US"/>
        </w:rPr>
        <w:t>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Dodatkowo nale</w:t>
      </w:r>
      <w:r>
        <w:rPr>
          <w:rtl w:val="0"/>
        </w:rPr>
        <w:t>ż</w:t>
      </w:r>
      <w:r>
        <w:rPr>
          <w:rtl w:val="0"/>
        </w:rPr>
        <w:t>y przewidzie</w:t>
      </w:r>
      <w:r>
        <w:rPr>
          <w:rtl w:val="0"/>
        </w:rPr>
        <w:t xml:space="preserve">ć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asny bud</w:t>
      </w:r>
      <w:r>
        <w:rPr>
          <w:rtl w:val="0"/>
        </w:rPr>
        <w:t>ż</w:t>
      </w:r>
      <w:r>
        <w:rPr>
          <w:rtl w:val="0"/>
        </w:rPr>
        <w:t xml:space="preserve">et na dolot do </w:t>
      </w:r>
      <w:r>
        <w:rPr>
          <w:rtl w:val="0"/>
          <w:lang w:val="sv-SE"/>
        </w:rPr>
        <w:t>Trondheim</w:t>
      </w:r>
      <w:r>
        <w:rPr>
          <w:rtl w:val="0"/>
        </w:rPr>
        <w:t xml:space="preserve"> z Polski i powr</w:t>
      </w:r>
      <w:r>
        <w:rPr>
          <w:rtl w:val="0"/>
        </w:rPr>
        <w:t>ó</w:t>
      </w:r>
      <w:r>
        <w:rPr>
          <w:rtl w:val="0"/>
        </w:rPr>
        <w:t xml:space="preserve">t do Polski z </w:t>
      </w:r>
      <w:r>
        <w:rPr>
          <w:rtl w:val="0"/>
          <w:lang w:val="en-US"/>
        </w:rPr>
        <w:t>Oslo</w:t>
      </w:r>
      <w:r>
        <w:rPr>
          <w:rtl w:val="0"/>
        </w:rPr>
        <w:t>, zakwaterowanie i wy</w:t>
      </w:r>
      <w:r>
        <w:rPr>
          <w:rtl w:val="0"/>
        </w:rPr>
        <w:t>ż</w:t>
      </w:r>
      <w:r>
        <w:rPr>
          <w:rtl w:val="0"/>
        </w:rPr>
        <w:t>ywienie podczas ca</w:t>
      </w:r>
      <w:r>
        <w:rPr>
          <w:rtl w:val="0"/>
        </w:rPr>
        <w:t>ł</w:t>
      </w:r>
      <w:r>
        <w:rPr>
          <w:rtl w:val="0"/>
        </w:rPr>
        <w:t>ej imprezy oraz transfery z podanych dw</w:t>
      </w:r>
      <w:r>
        <w:rPr>
          <w:rtl w:val="0"/>
        </w:rPr>
        <w:t>ó</w:t>
      </w:r>
      <w:r>
        <w:rPr>
          <w:rtl w:val="0"/>
        </w:rPr>
        <w:t>ch lotnisk do miejsc docelowych.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Istnieje tak</w:t>
      </w:r>
      <w:r>
        <w:rPr>
          <w:rtl w:val="0"/>
        </w:rPr>
        <w:t>ż</w:t>
      </w:r>
      <w:r>
        <w:rPr>
          <w:rtl w:val="0"/>
        </w:rPr>
        <w:t>e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udzia</w:t>
      </w:r>
      <w:r>
        <w:rPr>
          <w:rtl w:val="0"/>
        </w:rPr>
        <w:t>ł</w:t>
      </w:r>
      <w:r>
        <w:rPr>
          <w:rtl w:val="0"/>
        </w:rPr>
        <w:t>u w imprezie przy w</w:t>
      </w:r>
      <w:r>
        <w:rPr>
          <w:rtl w:val="0"/>
        </w:rPr>
        <w:t>ł</w:t>
      </w:r>
      <w:r>
        <w:rPr>
          <w:rtl w:val="0"/>
        </w:rPr>
        <w:t>asnym stoliku</w:t>
      </w:r>
      <w:r>
        <w:rPr>
          <w:rtl w:val="0"/>
          <w:lang w:val="sv-SE"/>
        </w:rPr>
        <w:t xml:space="preserve"> (liczba dodatkowych stolik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w jest ograniczona)</w:t>
      </w:r>
      <w:r>
        <w:rPr>
          <w:rtl w:val="0"/>
        </w:rPr>
        <w:t xml:space="preserve">. Jego koszt wynosi </w:t>
      </w:r>
      <w:r>
        <w:rPr>
          <w:rStyle w:val="None"/>
          <w:b w:val="1"/>
          <w:bCs w:val="1"/>
          <w:rtl w:val="0"/>
          <w:lang w:val="sv-SE"/>
        </w:rPr>
        <w:t>19 500</w:t>
      </w:r>
      <w:r>
        <w:rPr>
          <w:rStyle w:val="None"/>
          <w:b w:val="1"/>
          <w:bCs w:val="1"/>
          <w:rtl w:val="0"/>
        </w:rPr>
        <w:t xml:space="preserve"> NOK + 25% VAT</w:t>
      </w:r>
      <w:r>
        <w:rPr>
          <w:rtl w:val="0"/>
        </w:rPr>
        <w:t xml:space="preserve"> (</w:t>
      </w:r>
      <w:r>
        <w:rPr>
          <w:rtl w:val="0"/>
        </w:rPr>
        <w:t>łą</w:t>
      </w:r>
      <w:r>
        <w:rPr>
          <w:rtl w:val="0"/>
        </w:rPr>
        <w:t xml:space="preserve">cznie </w:t>
      </w:r>
      <w:r>
        <w:rPr>
          <w:rStyle w:val="None"/>
          <w:b w:val="1"/>
          <w:bCs w:val="1"/>
          <w:rtl w:val="0"/>
          <w:lang w:val="sv-SE"/>
        </w:rPr>
        <w:t>24 375</w:t>
      </w:r>
      <w:r>
        <w:rPr>
          <w:rStyle w:val="None"/>
          <w:b w:val="1"/>
          <w:bCs w:val="1"/>
          <w:rtl w:val="0"/>
        </w:rPr>
        <w:t xml:space="preserve"> NOK</w:t>
      </w:r>
      <w:r>
        <w:rPr>
          <w:rtl w:val="0"/>
        </w:rPr>
        <w:t xml:space="preserve">).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na tak</w:t>
      </w:r>
      <w:r>
        <w:rPr>
          <w:rtl w:val="0"/>
        </w:rPr>
        <w:t>ż</w:t>
      </w:r>
      <w:r>
        <w:rPr>
          <w:rtl w:val="0"/>
        </w:rPr>
        <w:t>e dzieli</w:t>
      </w:r>
      <w:r>
        <w:rPr>
          <w:rtl w:val="0"/>
        </w:rPr>
        <w:t xml:space="preserve">ć </w:t>
      </w:r>
      <w:r>
        <w:rPr>
          <w:rtl w:val="0"/>
        </w:rPr>
        <w:t>koszt stolika z inn</w:t>
      </w:r>
      <w:r>
        <w:rPr>
          <w:rtl w:val="0"/>
        </w:rPr>
        <w:t xml:space="preserve">ą </w:t>
      </w:r>
      <w:r>
        <w:rPr>
          <w:rtl w:val="0"/>
        </w:rPr>
        <w:t>firm</w:t>
      </w:r>
      <w:r>
        <w:rPr>
          <w:rtl w:val="0"/>
        </w:rPr>
        <w:t xml:space="preserve">ą </w:t>
      </w:r>
      <w:r>
        <w:rPr>
          <w:rtl w:val="0"/>
        </w:rPr>
        <w:t>- w</w:t>
      </w:r>
      <w:r>
        <w:rPr>
          <w:rtl w:val="0"/>
        </w:rPr>
        <w:t>ó</w:t>
      </w:r>
      <w:r>
        <w:rPr>
          <w:rtl w:val="0"/>
        </w:rPr>
        <w:t>wczas udzia</w:t>
      </w:r>
      <w:r>
        <w:rPr>
          <w:rtl w:val="0"/>
        </w:rPr>
        <w:t xml:space="preserve">ł </w:t>
      </w:r>
      <w:r>
        <w:rPr>
          <w:rtl w:val="0"/>
        </w:rPr>
        <w:t>w imprezie dw</w:t>
      </w:r>
      <w:r>
        <w:rPr>
          <w:rtl w:val="0"/>
        </w:rPr>
        <w:t>ó</w:t>
      </w:r>
      <w:r>
        <w:rPr>
          <w:rtl w:val="0"/>
        </w:rPr>
        <w:t xml:space="preserve">ch firm wynosi </w:t>
      </w:r>
      <w:r>
        <w:rPr>
          <w:rtl w:val="0"/>
        </w:rPr>
        <w:t>łą</w:t>
      </w:r>
      <w:r>
        <w:rPr>
          <w:rtl w:val="0"/>
        </w:rPr>
        <w:t>cznie</w:t>
      </w:r>
      <w:r>
        <w:rPr>
          <w:rStyle w:val="None"/>
          <w:b w:val="1"/>
          <w:bCs w:val="1"/>
          <w:rtl w:val="0"/>
        </w:rPr>
        <w:t xml:space="preserve"> 2</w:t>
      </w:r>
      <w:r>
        <w:rPr>
          <w:rStyle w:val="None"/>
          <w:b w:val="1"/>
          <w:bCs w:val="1"/>
          <w:rtl w:val="0"/>
          <w:lang w:val="sv-SE"/>
        </w:rPr>
        <w:t>6 500</w:t>
      </w:r>
      <w:r>
        <w:rPr>
          <w:rStyle w:val="None"/>
          <w:b w:val="1"/>
          <w:bCs w:val="1"/>
          <w:rtl w:val="0"/>
        </w:rPr>
        <w:t xml:space="preserve"> NOK + 25% VAT</w:t>
      </w:r>
      <w:r>
        <w:rPr>
          <w:rtl w:val="0"/>
        </w:rPr>
        <w:t xml:space="preserve"> (</w:t>
      </w:r>
      <w:r>
        <w:rPr>
          <w:rtl w:val="0"/>
        </w:rPr>
        <w:t>łą</w:t>
      </w:r>
      <w:r>
        <w:rPr>
          <w:rtl w:val="0"/>
        </w:rPr>
        <w:t xml:space="preserve">cznie </w:t>
      </w:r>
      <w:r>
        <w:rPr>
          <w:rStyle w:val="None"/>
          <w:b w:val="1"/>
          <w:bCs w:val="1"/>
          <w:rtl w:val="0"/>
          <w:lang w:val="sv-SE"/>
        </w:rPr>
        <w:t>33 125</w:t>
      </w:r>
      <w:r>
        <w:rPr>
          <w:rStyle w:val="None"/>
          <w:b w:val="1"/>
          <w:bCs w:val="1"/>
          <w:rtl w:val="0"/>
        </w:rPr>
        <w:t xml:space="preserve"> NOK</w:t>
      </w:r>
      <w:r>
        <w:rPr>
          <w:rtl w:val="0"/>
        </w:rPr>
        <w:t xml:space="preserve">).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Dla firm prowadz</w:t>
      </w:r>
      <w:r>
        <w:rPr>
          <w:rtl w:val="0"/>
        </w:rPr>
        <w:t>ą</w:t>
      </w:r>
      <w:r>
        <w:rPr>
          <w:rtl w:val="0"/>
        </w:rPr>
        <w:t>cych dzia</w:t>
      </w:r>
      <w:r>
        <w:rPr>
          <w:rtl w:val="0"/>
        </w:rPr>
        <w:t>ł</w:t>
      </w:r>
      <w:r>
        <w:rPr>
          <w:rtl w:val="0"/>
        </w:rPr>
        <w:t>alno</w:t>
      </w:r>
      <w:r>
        <w:rPr>
          <w:rtl w:val="0"/>
        </w:rPr>
        <w:t xml:space="preserve">ść </w:t>
      </w:r>
      <w:r>
        <w:rPr>
          <w:rtl w:val="0"/>
        </w:rPr>
        <w:t>gospodarcz</w:t>
      </w:r>
      <w:r>
        <w:rPr>
          <w:rtl w:val="0"/>
        </w:rPr>
        <w:t xml:space="preserve">ą </w:t>
      </w:r>
      <w:r>
        <w:rPr>
          <w:rtl w:val="0"/>
        </w:rPr>
        <w:t>jest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odzyskania norweskiego podatku VAT - wi</w:t>
      </w:r>
      <w:r>
        <w:rPr>
          <w:rtl w:val="0"/>
        </w:rPr>
        <w:t>ę</w:t>
      </w:r>
      <w:r>
        <w:rPr>
          <w:rtl w:val="0"/>
        </w:rPr>
        <w:t>cej szczeg</w:t>
      </w:r>
      <w:r>
        <w:rPr>
          <w:rtl w:val="0"/>
        </w:rPr>
        <w:t>ółó</w:t>
      </w:r>
      <w:r>
        <w:rPr>
          <w:rtl w:val="0"/>
        </w:rPr>
        <w:t xml:space="preserve">w pod linkiem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"https://www.skatteetaten.no/en/forms/rf-1032-vat-refund-for-foreign-businesses/"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https://www.skatteetaten.no/en/forms/rf-1032-vat-refund-for-foreign-businesses/</w:t>
      </w:r>
      <w:r>
        <w:rPr/>
        <w:fldChar w:fldCharType="end" w:fldLock="0"/>
      </w:r>
      <w:r>
        <w:rPr>
          <w:rtl w:val="0"/>
        </w:rPr>
        <w:t xml:space="preserve">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Ramowy program imprezy to: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Style w:val="None"/>
          <w:b w:val="1"/>
          <w:bCs w:val="1"/>
          <w:rtl w:val="0"/>
          <w:lang w:val="sv-SE"/>
        </w:rPr>
        <w:t>29.08</w:t>
      </w:r>
      <w:r>
        <w:rPr>
          <w:rStyle w:val="None"/>
          <w:b w:val="1"/>
          <w:bCs w:val="1"/>
          <w:rtl w:val="0"/>
        </w:rPr>
        <w:t>.202</w:t>
      </w:r>
      <w:r>
        <w:rPr>
          <w:rStyle w:val="None"/>
          <w:b w:val="1"/>
          <w:bCs w:val="1"/>
          <w:rtl w:val="0"/>
          <w:lang w:val="sv-SE"/>
        </w:rPr>
        <w:t>2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>Trondheim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tl w:val="0"/>
          <w:lang w:val="en-US"/>
        </w:rPr>
        <w:t>Thon Hotel Prinsen</w:t>
      </w:r>
      <w:r>
        <w:rPr>
          <w:rStyle w:val="None"/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(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"http://www.thonhotels.no/prinsen"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>www.thonhotels.no/prinsen</w:t>
      </w:r>
      <w:r>
        <w:rPr/>
        <w:fldChar w:fldCharType="end" w:fldLock="0"/>
      </w:r>
      <w:r>
        <w:rPr>
          <w:rtl w:val="0"/>
          <w:lang w:val="en-US"/>
        </w:rPr>
        <w:t>)</w:t>
      </w:r>
    </w:p>
    <w:p>
      <w:pPr>
        <w:pStyle w:val="Body"/>
        <w:jc w:val="left"/>
      </w:pPr>
      <w:r>
        <w:rPr>
          <w:rtl w:val="0"/>
        </w:rPr>
        <w:t xml:space="preserve">17:00 - 21:00 </w:t>
      </w:r>
      <w:r>
        <w:rPr>
          <w:rtl w:val="0"/>
          <w:lang w:val="en-US"/>
        </w:rPr>
        <w:t>warsztaty bran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owe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Style w:val="None"/>
          <w:b w:val="1"/>
          <w:bCs w:val="1"/>
          <w:rtl w:val="0"/>
        </w:rPr>
        <w:t>3</w:t>
      </w:r>
      <w:r>
        <w:rPr>
          <w:rStyle w:val="None"/>
          <w:b w:val="1"/>
          <w:bCs w:val="1"/>
          <w:rtl w:val="0"/>
          <w:lang w:val="sv-SE"/>
        </w:rPr>
        <w:t>0</w:t>
      </w:r>
      <w:r>
        <w:rPr>
          <w:rStyle w:val="None"/>
          <w:b w:val="1"/>
          <w:bCs w:val="1"/>
          <w:rtl w:val="0"/>
        </w:rPr>
        <w:t>.08.20</w:t>
      </w:r>
      <w:r>
        <w:rPr>
          <w:rStyle w:val="None"/>
          <w:b w:val="1"/>
          <w:bCs w:val="1"/>
          <w:rtl w:val="0"/>
          <w:lang w:val="sv-SE"/>
        </w:rPr>
        <w:t>22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>Bergen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tl w:val="0"/>
          <w:lang w:val="sv-SE"/>
        </w:rPr>
        <w:t>Radisson Blu Royal Bryggen (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"http://www.radissonblu.com"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sv-SE"/>
        </w:rPr>
        <w:t>www.radissonblu.com</w:t>
      </w:r>
      <w:r>
        <w:rPr/>
        <w:fldChar w:fldCharType="end" w:fldLock="0"/>
      </w:r>
      <w:r>
        <w:rPr>
          <w:rtl w:val="0"/>
          <w:lang w:val="sv-SE"/>
        </w:rPr>
        <w:t>)</w:t>
      </w:r>
    </w:p>
    <w:p>
      <w:pPr>
        <w:pStyle w:val="Body"/>
        <w:jc w:val="left"/>
      </w:pPr>
      <w:r>
        <w:rPr>
          <w:rtl w:val="0"/>
        </w:rPr>
        <w:t>1</w:t>
      </w:r>
      <w:r>
        <w:rPr>
          <w:rtl w:val="0"/>
          <w:lang w:val="sv-SE"/>
        </w:rPr>
        <w:t>0</w:t>
      </w:r>
      <w:r>
        <w:rPr>
          <w:rtl w:val="0"/>
        </w:rPr>
        <w:t>:1</w:t>
      </w:r>
      <w:r>
        <w:rPr>
          <w:rtl w:val="0"/>
          <w:lang w:val="sv-SE"/>
        </w:rPr>
        <w:t>5</w:t>
      </w:r>
      <w:r>
        <w:rPr>
          <w:rtl w:val="0"/>
        </w:rPr>
        <w:t xml:space="preserve"> - 1</w:t>
      </w:r>
      <w:r>
        <w:rPr>
          <w:rtl w:val="0"/>
          <w:lang w:val="sv-SE"/>
        </w:rPr>
        <w:t>2</w:t>
      </w:r>
      <w:r>
        <w:rPr>
          <w:rtl w:val="0"/>
        </w:rPr>
        <w:t>:</w:t>
      </w:r>
      <w:r>
        <w:rPr>
          <w:rtl w:val="0"/>
          <w:lang w:val="sv-SE"/>
        </w:rPr>
        <w:t>00</w:t>
      </w:r>
      <w:r>
        <w:rPr>
          <w:rtl w:val="0"/>
          <w:lang w:val="en-US"/>
        </w:rPr>
        <w:t xml:space="preserve"> Przelot </w:t>
      </w:r>
      <w:r>
        <w:rPr>
          <w:rtl w:val="0"/>
          <w:lang w:val="sv-SE"/>
        </w:rPr>
        <w:t>Trondheim</w:t>
      </w:r>
      <w:r>
        <w:rPr>
          <w:rtl w:val="0"/>
          <w:lang w:val="en-US"/>
        </w:rPr>
        <w:t xml:space="preserve"> - Bergen (grupowe transfery lotnisko - hotel - lotnisko)</w:t>
      </w:r>
    </w:p>
    <w:p>
      <w:pPr>
        <w:pStyle w:val="Body"/>
        <w:jc w:val="left"/>
      </w:pPr>
      <w:r>
        <w:rPr>
          <w:rtl w:val="0"/>
        </w:rPr>
        <w:t xml:space="preserve">17:00 - 21:00 </w:t>
      </w:r>
      <w:r>
        <w:rPr>
          <w:rtl w:val="0"/>
          <w:lang w:val="en-US"/>
        </w:rPr>
        <w:t>warsztaty bran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owe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Style w:val="None"/>
          <w:b w:val="1"/>
          <w:bCs w:val="1"/>
          <w:rtl w:val="0"/>
          <w:lang w:val="sv-SE"/>
        </w:rPr>
        <w:t>31</w:t>
      </w:r>
      <w:r>
        <w:rPr>
          <w:rStyle w:val="None"/>
          <w:b w:val="1"/>
          <w:bCs w:val="1"/>
          <w:rtl w:val="0"/>
        </w:rPr>
        <w:t>.0</w:t>
      </w:r>
      <w:r>
        <w:rPr>
          <w:rStyle w:val="None"/>
          <w:b w:val="1"/>
          <w:bCs w:val="1"/>
          <w:rtl w:val="0"/>
          <w:lang w:val="sv-SE"/>
        </w:rPr>
        <w:t>8</w:t>
      </w:r>
      <w:r>
        <w:rPr>
          <w:rStyle w:val="None"/>
          <w:b w:val="1"/>
          <w:bCs w:val="1"/>
          <w:rtl w:val="0"/>
        </w:rPr>
        <w:t>.202</w:t>
      </w:r>
      <w:r>
        <w:rPr>
          <w:rStyle w:val="None"/>
          <w:b w:val="1"/>
          <w:bCs w:val="1"/>
          <w:rtl w:val="0"/>
          <w:lang w:val="sv-SE"/>
        </w:rPr>
        <w:t>2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Style w:val="None"/>
          <w:b w:val="1"/>
          <w:bCs w:val="1"/>
          <w:rtl w:val="0"/>
          <w:lang w:val="en-US"/>
        </w:rPr>
        <w:t>Oslo</w:t>
      </w:r>
      <w:r>
        <w:rPr>
          <w:rStyle w:val="None"/>
          <w:b w:val="1"/>
          <w:bCs w:val="1"/>
          <w:rtl w:val="0"/>
        </w:rPr>
        <w:t xml:space="preserve"> </w:t>
      </w:r>
      <w:r>
        <w:rPr>
          <w:rtl w:val="0"/>
          <w:lang w:val="sv-SE"/>
        </w:rPr>
        <w:t>Clarion Hotel Oslo (www,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"http://nordicchoice.no"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sv-SE"/>
        </w:rPr>
        <w:t>nordicchoice.no</w:t>
      </w:r>
      <w:r>
        <w:rPr/>
        <w:fldChar w:fldCharType="end" w:fldLock="0"/>
      </w:r>
      <w:r>
        <w:rPr>
          <w:rtl w:val="0"/>
          <w:lang w:val="sv-SE"/>
        </w:rPr>
        <w:t xml:space="preserve">) </w:t>
      </w:r>
    </w:p>
    <w:p>
      <w:pPr>
        <w:pStyle w:val="Body"/>
        <w:jc w:val="left"/>
      </w:pPr>
      <w:r>
        <w:rPr>
          <w:rtl w:val="0"/>
          <w:lang w:val="sv-SE"/>
        </w:rPr>
        <w:t>12:20</w:t>
      </w:r>
      <w:r>
        <w:rPr>
          <w:rtl w:val="0"/>
        </w:rPr>
        <w:t xml:space="preserve"> - </w:t>
      </w:r>
      <w:r>
        <w:rPr>
          <w:rtl w:val="0"/>
          <w:lang w:val="sv-SE"/>
        </w:rPr>
        <w:t>13:10</w:t>
      </w:r>
      <w:r>
        <w:rPr>
          <w:rtl w:val="0"/>
          <w:lang w:val="en-US"/>
        </w:rPr>
        <w:t xml:space="preserve"> Przelot </w:t>
      </w:r>
      <w:r>
        <w:rPr>
          <w:rtl w:val="0"/>
          <w:lang w:val="sv-SE"/>
        </w:rPr>
        <w:t>Bergen</w:t>
      </w:r>
      <w:r>
        <w:rPr>
          <w:rtl w:val="0"/>
          <w:lang w:val="en-US"/>
        </w:rPr>
        <w:t xml:space="preserve"> - Oslo (grupowe transfery lotnisko - hotel - lotnisko)</w:t>
      </w:r>
    </w:p>
    <w:p>
      <w:pPr>
        <w:pStyle w:val="Body"/>
        <w:jc w:val="left"/>
      </w:pPr>
      <w:r>
        <w:rPr>
          <w:rtl w:val="0"/>
        </w:rPr>
        <w:t xml:space="preserve">17:00 - 21:00 </w:t>
      </w:r>
      <w:r>
        <w:rPr>
          <w:rtl w:val="0"/>
          <w:lang w:val="en-US"/>
        </w:rPr>
        <w:t>warsztaty bran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owe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de spotkanie warsztatowe powinno przebiega</w:t>
      </w:r>
      <w:r>
        <w:rPr>
          <w:rtl w:val="0"/>
        </w:rPr>
        <w:t xml:space="preserve">ć </w:t>
      </w:r>
      <w:r>
        <w:rPr>
          <w:rtl w:val="0"/>
        </w:rPr>
        <w:t>w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 spos</w:t>
      </w:r>
      <w:r>
        <w:rPr>
          <w:rtl w:val="0"/>
        </w:rPr>
        <w:t>ó</w:t>
      </w:r>
      <w:r>
        <w:rPr>
          <w:rtl w:val="0"/>
        </w:rPr>
        <w:t>b:</w:t>
      </w:r>
    </w:p>
    <w:p>
      <w:pPr>
        <w:pStyle w:val="Body"/>
        <w:numPr>
          <w:ilvl w:val="0"/>
          <w:numId w:val="2"/>
        </w:numPr>
        <w:jc w:val="left"/>
      </w:pPr>
      <w:r>
        <w:rPr>
          <w:rtl w:val="0"/>
        </w:rPr>
        <w:t>17:00 Rejestracja i drobne przek</w:t>
      </w:r>
      <w:r>
        <w:rPr>
          <w:rtl w:val="0"/>
        </w:rPr>
        <w:t>ą</w:t>
      </w:r>
      <w:r>
        <w:rPr>
          <w:rtl w:val="0"/>
        </w:rPr>
        <w:t>ski na powitanie;</w:t>
      </w:r>
    </w:p>
    <w:p>
      <w:pPr>
        <w:pStyle w:val="Body"/>
        <w:numPr>
          <w:ilvl w:val="0"/>
          <w:numId w:val="2"/>
        </w:numPr>
        <w:jc w:val="left"/>
      </w:pPr>
      <w:r>
        <w:rPr>
          <w:rtl w:val="0"/>
        </w:rPr>
        <w:t>17:30 Pocz</w:t>
      </w:r>
      <w:r>
        <w:rPr>
          <w:rtl w:val="0"/>
        </w:rPr>
        <w:t>ą</w:t>
      </w:r>
      <w:r>
        <w:rPr>
          <w:rtl w:val="0"/>
        </w:rPr>
        <w:t>tek warsztat</w:t>
      </w:r>
      <w:r>
        <w:rPr>
          <w:rtl w:val="0"/>
        </w:rPr>
        <w:t>ó</w:t>
      </w:r>
      <w:r>
        <w:rPr>
          <w:rtl w:val="0"/>
        </w:rPr>
        <w:t>w, powitanie i przedstawienie wystawc</w:t>
      </w:r>
      <w:r>
        <w:rPr>
          <w:rtl w:val="0"/>
        </w:rPr>
        <w:t>ó</w:t>
      </w:r>
      <w:r>
        <w:rPr>
          <w:rtl w:val="0"/>
        </w:rPr>
        <w:t xml:space="preserve">w; </w:t>
      </w:r>
    </w:p>
    <w:p>
      <w:pPr>
        <w:pStyle w:val="Body"/>
        <w:numPr>
          <w:ilvl w:val="0"/>
          <w:numId w:val="2"/>
        </w:numPr>
        <w:jc w:val="left"/>
      </w:pPr>
      <w:r>
        <w:rPr>
          <w:rtl w:val="0"/>
        </w:rPr>
        <w:t>17:4</w:t>
      </w:r>
      <w:r>
        <w:rPr>
          <w:rtl w:val="0"/>
          <w:lang w:val="sv-SE"/>
        </w:rPr>
        <w:t>0</w:t>
      </w:r>
      <w:r>
        <w:rPr>
          <w:rtl w:val="0"/>
        </w:rPr>
        <w:t xml:space="preserve"> Pocz</w:t>
      </w:r>
      <w:r>
        <w:rPr>
          <w:rtl w:val="0"/>
        </w:rPr>
        <w:t>ą</w:t>
      </w:r>
      <w:r>
        <w:rPr>
          <w:rtl w:val="0"/>
        </w:rPr>
        <w:t>tek rozm</w:t>
      </w:r>
      <w:r>
        <w:rPr>
          <w:rtl w:val="0"/>
        </w:rPr>
        <w:t>ó</w:t>
      </w:r>
      <w:r>
        <w:rPr>
          <w:rtl w:val="0"/>
        </w:rPr>
        <w:t>w warsztatowych</w:t>
      </w:r>
    </w:p>
    <w:p>
      <w:pPr>
        <w:pStyle w:val="Body"/>
        <w:numPr>
          <w:ilvl w:val="0"/>
          <w:numId w:val="2"/>
        </w:numPr>
        <w:jc w:val="left"/>
      </w:pPr>
      <w:r>
        <w:rPr>
          <w:rtl w:val="0"/>
        </w:rPr>
        <w:t>19:45 Czas na rozmowy kuluarowe;</w:t>
      </w:r>
    </w:p>
    <w:p>
      <w:pPr>
        <w:pStyle w:val="Body"/>
        <w:numPr>
          <w:ilvl w:val="0"/>
          <w:numId w:val="2"/>
        </w:numPr>
        <w:jc w:val="left"/>
      </w:pPr>
      <w:r>
        <w:rPr>
          <w:rtl w:val="0"/>
        </w:rPr>
        <w:t>21:00 Zako</w:t>
      </w:r>
      <w:r>
        <w:rPr>
          <w:rtl w:val="0"/>
        </w:rPr>
        <w:t>ń</w:t>
      </w:r>
      <w:r>
        <w:rPr>
          <w:rtl w:val="0"/>
        </w:rPr>
        <w:t>czenie warsztat</w:t>
      </w:r>
      <w:r>
        <w:rPr>
          <w:rtl w:val="0"/>
        </w:rPr>
        <w:t>ó</w:t>
      </w:r>
      <w:r>
        <w:rPr>
          <w:rtl w:val="0"/>
        </w:rPr>
        <w:t>w.</w:t>
      </w:r>
    </w:p>
    <w:p>
      <w:pPr>
        <w:pStyle w:val="Body"/>
        <w:jc w:val="left"/>
      </w:pPr>
      <w:r>
        <w:rPr>
          <w:rtl w:val="0"/>
        </w:rPr>
        <w:t>Istnieje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zako</w:t>
      </w:r>
      <w:r>
        <w:rPr>
          <w:rtl w:val="0"/>
        </w:rPr>
        <w:t>ń</w:t>
      </w:r>
      <w:r>
        <w:rPr>
          <w:rtl w:val="0"/>
        </w:rPr>
        <w:t>czenia warsztat</w:t>
      </w:r>
      <w:r>
        <w:rPr>
          <w:rtl w:val="0"/>
        </w:rPr>
        <w:t>ó</w:t>
      </w:r>
      <w:r>
        <w:rPr>
          <w:rtl w:val="0"/>
        </w:rPr>
        <w:t>w loteri</w:t>
      </w:r>
      <w:r>
        <w:rPr>
          <w:rtl w:val="0"/>
        </w:rPr>
        <w:t xml:space="preserve">ą </w:t>
      </w:r>
      <w:r>
        <w:rPr>
          <w:rtl w:val="0"/>
        </w:rPr>
        <w:t>dla zaproszonych go</w:t>
      </w:r>
      <w:r>
        <w:rPr>
          <w:rtl w:val="0"/>
        </w:rPr>
        <w:t>ś</w:t>
      </w:r>
      <w:r>
        <w:rPr>
          <w:rtl w:val="0"/>
        </w:rPr>
        <w:t xml:space="preserve">ci </w:t>
      </w:r>
      <w:r>
        <w:rPr>
          <w:rtl w:val="0"/>
          <w:lang w:val="en-US"/>
        </w:rPr>
        <w:t xml:space="preserve">- uprzejmie prosimy o </w:t>
      </w:r>
      <w:r>
        <w:rPr>
          <w:rtl w:val="0"/>
        </w:rPr>
        <w:t>informacje, czy b</w:t>
      </w:r>
      <w:r>
        <w:rPr>
          <w:rtl w:val="0"/>
        </w:rPr>
        <w:t>ę</w:t>
      </w:r>
      <w:r>
        <w:rPr>
          <w:rtl w:val="0"/>
        </w:rPr>
        <w:t>dziecie Pa</w:t>
      </w:r>
      <w:r>
        <w:rPr>
          <w:rtl w:val="0"/>
        </w:rPr>
        <w:t>ń</w:t>
      </w:r>
      <w:r>
        <w:rPr>
          <w:rtl w:val="0"/>
        </w:rPr>
        <w:t>stwo zainteresowani ufundowaniem nagrody.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Proponowane hotele (rezerwacja przez organizatora imprezy, prosimy o info</w:t>
      </w:r>
      <w:r>
        <w:rPr>
          <w:rtl w:val="0"/>
        </w:rPr>
        <w:t>rmacj</w:t>
      </w:r>
      <w:r>
        <w:rPr>
          <w:rtl w:val="0"/>
        </w:rPr>
        <w:t>ę</w:t>
      </w:r>
      <w:r>
        <w:rPr>
          <w:rtl w:val="0"/>
          <w:lang w:val="en-US"/>
        </w:rPr>
        <w:t xml:space="preserve"> odno</w:t>
      </w:r>
      <w:r>
        <w:rPr>
          <w:rtl w:val="0"/>
        </w:rPr>
        <w:t>ś</w:t>
      </w:r>
      <w:r>
        <w:rPr>
          <w:rtl w:val="0"/>
        </w:rPr>
        <w:t>nie Pa</w:t>
      </w:r>
      <w:r>
        <w:rPr>
          <w:rtl w:val="0"/>
        </w:rPr>
        <w:t>ń</w:t>
      </w:r>
      <w:r>
        <w:rPr>
          <w:rtl w:val="0"/>
        </w:rPr>
        <w:t>stwa potrzeb w tym zakresie po potwierdzeniu Pa</w:t>
      </w:r>
      <w:r>
        <w:rPr>
          <w:rtl w:val="0"/>
        </w:rPr>
        <w:t>ń</w:t>
      </w:r>
      <w:r>
        <w:rPr>
          <w:rtl w:val="0"/>
        </w:rPr>
        <w:t>stwa uczestnictwa)</w:t>
      </w:r>
      <w:r>
        <w:rPr>
          <w:rtl w:val="0"/>
          <w:lang w:val="en-US"/>
        </w:rPr>
        <w:t>: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one"/>
          <w:sz w:val="22"/>
          <w:szCs w:val="22"/>
          <w:u w:color="000000"/>
          <w:rtl w:val="0"/>
        </w:rPr>
      </w:pPr>
      <w:r>
        <w:rPr>
          <w:rStyle w:val="None"/>
          <w:sz w:val="22"/>
          <w:szCs w:val="22"/>
          <w:u w:color="000000"/>
          <w:rtl w:val="0"/>
          <w:lang w:val="en-US"/>
        </w:rPr>
        <w:t>Trondheim: Thon Hotel Prinsen</w:t>
      </w:r>
      <w:r>
        <w:rPr>
          <w:rStyle w:val="None"/>
          <w:sz w:val="22"/>
          <w:szCs w:val="22"/>
          <w:u w:color="000000"/>
          <w:rtl w:val="0"/>
          <w:lang w:val="en-US"/>
        </w:rPr>
        <w:t xml:space="preserve"> </w:t>
      </w:r>
      <w:r>
        <w:rPr>
          <w:rStyle w:val="None"/>
          <w:sz w:val="22"/>
          <w:szCs w:val="22"/>
          <w:u w:color="000000"/>
          <w:rtl w:val="0"/>
          <w:lang w:val="en-US"/>
        </w:rPr>
        <w:t>(</w:t>
      </w:r>
      <w:r>
        <w:rPr>
          <w:rStyle w:val="Hyperlink.1"/>
          <w:sz w:val="22"/>
          <w:szCs w:val="22"/>
          <w:u w:color="000000"/>
          <w:rtl w:val="0"/>
        </w:rPr>
        <w:fldChar w:fldCharType="begin" w:fldLock="0"/>
      </w:r>
      <w:r>
        <w:rPr>
          <w:rStyle w:val="Hyperlink.1"/>
          <w:sz w:val="22"/>
          <w:szCs w:val="22"/>
          <w:u w:color="000000"/>
          <w:rtl w:val="0"/>
        </w:rPr>
        <w:instrText xml:space="preserve"> HYPERLINK "http://www.thonhotels.no/prinsen"</w:instrText>
      </w:r>
      <w:r>
        <w:rPr>
          <w:rStyle w:val="Hyperlink.1"/>
          <w:sz w:val="22"/>
          <w:szCs w:val="22"/>
          <w:u w:color="000000"/>
          <w:rtl w:val="0"/>
        </w:rPr>
        <w:fldChar w:fldCharType="separate" w:fldLock="0"/>
      </w:r>
      <w:r>
        <w:rPr>
          <w:rStyle w:val="Hyperlink.1"/>
          <w:sz w:val="22"/>
          <w:szCs w:val="22"/>
          <w:u w:color="000000"/>
          <w:rtl w:val="0"/>
          <w:lang w:val="en-US"/>
        </w:rPr>
        <w:t>www.thonhotels.no/prinsen</w:t>
      </w:r>
      <w:r>
        <w:rPr>
          <w:sz w:val="24"/>
          <w:szCs w:val="24"/>
          <w:u w:color="000000"/>
          <w:rtl w:val="0"/>
        </w:rPr>
        <w:fldChar w:fldCharType="end" w:fldLock="0"/>
      </w:r>
      <w:r>
        <w:rPr>
          <w:rStyle w:val="None"/>
          <w:sz w:val="22"/>
          <w:szCs w:val="22"/>
          <w:u w:color="000000"/>
          <w:rtl w:val="0"/>
          <w:lang w:val="en-US"/>
        </w:rPr>
        <w:t>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one"/>
          <w:sz w:val="22"/>
          <w:szCs w:val="22"/>
          <w:u w:color="000000"/>
          <w:rtl w:val="0"/>
        </w:rPr>
      </w:pPr>
      <w:r>
        <w:rPr>
          <w:rStyle w:val="None"/>
          <w:sz w:val="22"/>
          <w:szCs w:val="22"/>
          <w:u w:color="000000"/>
          <w:rtl w:val="0"/>
          <w:lang w:val="en-US"/>
        </w:rPr>
        <w:tab/>
        <w:t>Kongens gt. 30</w:t>
      </w:r>
      <w:r>
        <w:rPr>
          <w:rStyle w:val="None"/>
          <w:sz w:val="22"/>
          <w:szCs w:val="22"/>
          <w:u w:color="000000"/>
          <w:rtl w:val="0"/>
          <w:lang w:val="en-US"/>
        </w:rPr>
        <w:t>, Trondheim</w:t>
      </w:r>
    </w:p>
    <w:p>
      <w:pPr>
        <w:pStyle w:val="Default"/>
        <w:numPr>
          <w:ilvl w:val="0"/>
          <w:numId w:val="4"/>
        </w:numPr>
        <w:jc w:val="left"/>
        <w:rPr>
          <w:u w:color="000000"/>
          <w:lang w:val="en-US"/>
        </w:rPr>
      </w:pPr>
      <w:r>
        <w:rPr>
          <w:u w:color="000000"/>
          <w:rtl w:val="0"/>
          <w:lang w:val="en-US"/>
        </w:rPr>
        <w:t>Pok</w:t>
      </w:r>
      <w:r>
        <w:rPr>
          <w:u w:color="000000"/>
          <w:rtl w:val="0"/>
          <w:lang w:val="en-US"/>
        </w:rPr>
        <w:t>ó</w:t>
      </w:r>
      <w:r>
        <w:rPr>
          <w:u w:color="000000"/>
          <w:rtl w:val="0"/>
          <w:lang w:val="en-US"/>
        </w:rPr>
        <w:t xml:space="preserve">j jednoosobowy: 1 </w:t>
      </w:r>
      <w:r>
        <w:rPr>
          <w:u w:color="000000"/>
          <w:rtl w:val="0"/>
          <w:lang w:val="sv-SE"/>
        </w:rPr>
        <w:t>295</w:t>
      </w:r>
      <w:r>
        <w:rPr>
          <w:u w:color="000000"/>
          <w:rtl w:val="0"/>
          <w:lang w:val="en-US"/>
        </w:rPr>
        <w:t xml:space="preserve"> NOK. Pok</w:t>
      </w:r>
      <w:r>
        <w:rPr>
          <w:u w:color="000000"/>
          <w:rtl w:val="0"/>
          <w:lang w:val="en-US"/>
        </w:rPr>
        <w:t>ó</w:t>
      </w:r>
      <w:r>
        <w:rPr>
          <w:u w:color="000000"/>
          <w:rtl w:val="0"/>
          <w:lang w:val="en-US"/>
        </w:rPr>
        <w:t xml:space="preserve">j dwuosobowy: 1 </w:t>
      </w:r>
      <w:r>
        <w:rPr>
          <w:u w:color="000000"/>
          <w:rtl w:val="0"/>
          <w:lang w:val="sv-SE"/>
        </w:rPr>
        <w:t>495</w:t>
      </w:r>
      <w:r>
        <w:rPr>
          <w:u w:color="000000"/>
          <w:rtl w:val="0"/>
          <w:lang w:val="en-US"/>
        </w:rPr>
        <w:t xml:space="preserve"> NOK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one"/>
          <w:sz w:val="22"/>
          <w:szCs w:val="22"/>
          <w:u w:color="000000"/>
          <w:rtl w:val="0"/>
        </w:rPr>
      </w:pPr>
      <w:r>
        <w:rPr>
          <w:rStyle w:val="None"/>
          <w:u w:color="000000"/>
          <w:rtl w:val="0"/>
          <w:lang w:val="en-US"/>
        </w:rPr>
        <w:t xml:space="preserve">Bergen: </w:t>
      </w:r>
      <w:r>
        <w:rPr>
          <w:rStyle w:val="None"/>
          <w:u w:color="000000"/>
          <w:rtl w:val="0"/>
          <w:lang w:val="en-US"/>
        </w:rPr>
        <w:t xml:space="preserve"> </w:t>
      </w:r>
      <w:r>
        <w:rPr>
          <w:u w:color="000000"/>
          <w:rtl w:val="0"/>
          <w:lang w:val="sv-SE"/>
        </w:rPr>
        <w:t>Radisson Blu Royal Bryggen (</w:t>
      </w:r>
      <w:r>
        <w:rPr>
          <w:rStyle w:val="Link"/>
          <w:u w:color="000000"/>
          <w:rtl w:val="0"/>
        </w:rPr>
        <w:fldChar w:fldCharType="begin" w:fldLock="0"/>
      </w:r>
      <w:r>
        <w:rPr>
          <w:rStyle w:val="Link"/>
          <w:u w:color="000000"/>
          <w:rtl w:val="0"/>
        </w:rPr>
        <w:instrText xml:space="preserve"> HYPERLINK "http://www.radissonblu.com"</w:instrText>
      </w:r>
      <w:r>
        <w:rPr>
          <w:rStyle w:val="Link"/>
          <w:u w:color="000000"/>
          <w:rtl w:val="0"/>
        </w:rPr>
        <w:fldChar w:fldCharType="separate" w:fldLock="0"/>
      </w:r>
      <w:r>
        <w:rPr>
          <w:rStyle w:val="Link"/>
          <w:u w:color="000000"/>
          <w:rtl w:val="0"/>
          <w:lang w:val="sv-SE"/>
        </w:rPr>
        <w:t>www.radissonblu.com</w:t>
      </w:r>
      <w:r>
        <w:rPr>
          <w:u w:color="000000"/>
          <w:rtl w:val="0"/>
        </w:rPr>
        <w:fldChar w:fldCharType="end" w:fldLock="0"/>
      </w:r>
      <w:r>
        <w:rPr>
          <w:u w:color="000000"/>
          <w:rtl w:val="0"/>
          <w:lang w:val="sv-SE"/>
        </w:rPr>
        <w:t>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Style w:val="None"/>
          <w:sz w:val="22"/>
          <w:szCs w:val="22"/>
          <w:u w:color="000000"/>
          <w:rtl w:val="0"/>
        </w:rPr>
      </w:pPr>
      <w:r>
        <w:rPr>
          <w:rStyle w:val="None"/>
          <w:sz w:val="22"/>
          <w:szCs w:val="22"/>
          <w:u w:color="000000"/>
          <w:rtl w:val="0"/>
          <w:lang w:val="en-US"/>
        </w:rPr>
        <w:tab/>
      </w:r>
      <w:r>
        <w:rPr>
          <w:rStyle w:val="None"/>
          <w:sz w:val="22"/>
          <w:szCs w:val="22"/>
          <w:u w:color="000000"/>
          <w:rtl w:val="0"/>
          <w:lang w:val="en-US"/>
        </w:rPr>
        <w:t>Dreggalmenningen 1, Bergen.</w:t>
      </w:r>
    </w:p>
    <w:p>
      <w:pPr>
        <w:pStyle w:val="Default"/>
        <w:numPr>
          <w:ilvl w:val="0"/>
          <w:numId w:val="4"/>
        </w:numPr>
        <w:jc w:val="left"/>
        <w:rPr>
          <w:u w:color="000000"/>
          <w:lang w:val="en-US"/>
        </w:rPr>
      </w:pPr>
      <w:r>
        <w:rPr>
          <w:u w:color="000000"/>
          <w:rtl w:val="0"/>
          <w:lang w:val="en-US"/>
        </w:rPr>
        <w:t>Pok</w:t>
      </w:r>
      <w:r>
        <w:rPr>
          <w:u w:color="000000"/>
          <w:rtl w:val="0"/>
          <w:lang w:val="en-US"/>
        </w:rPr>
        <w:t>ó</w:t>
      </w:r>
      <w:r>
        <w:rPr>
          <w:u w:color="000000"/>
          <w:rtl w:val="0"/>
          <w:lang w:val="en-US"/>
        </w:rPr>
        <w:t xml:space="preserve">j jednoosobowy: 1 </w:t>
      </w:r>
      <w:r>
        <w:rPr>
          <w:u w:color="000000"/>
          <w:rtl w:val="0"/>
          <w:lang w:val="sv-SE"/>
        </w:rPr>
        <w:t xml:space="preserve">550 </w:t>
      </w:r>
      <w:r>
        <w:rPr>
          <w:u w:color="000000"/>
          <w:rtl w:val="0"/>
          <w:lang w:val="en-US"/>
        </w:rPr>
        <w:t>NOK. Pok</w:t>
      </w:r>
      <w:r>
        <w:rPr>
          <w:u w:color="000000"/>
          <w:rtl w:val="0"/>
          <w:lang w:val="en-US"/>
        </w:rPr>
        <w:t>ó</w:t>
      </w:r>
      <w:r>
        <w:rPr>
          <w:u w:color="000000"/>
          <w:rtl w:val="0"/>
          <w:lang w:val="en-US"/>
        </w:rPr>
        <w:t>j dwuosobowy: 1</w:t>
      </w:r>
      <w:r>
        <w:rPr>
          <w:u w:color="000000"/>
          <w:rtl w:val="0"/>
          <w:lang w:val="sv-SE"/>
        </w:rPr>
        <w:t xml:space="preserve"> 650 </w:t>
      </w:r>
      <w:r>
        <w:rPr>
          <w:u w:color="000000"/>
          <w:rtl w:val="0"/>
          <w:lang w:val="en-US"/>
        </w:rPr>
        <w:t>NOK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u w:color="000000"/>
          <w:rtl w:val="0"/>
        </w:rPr>
      </w:pPr>
      <w:r>
        <w:rPr>
          <w:u w:color="000000"/>
          <w:rtl w:val="0"/>
        </w:rPr>
        <w:t>Oslo</w:t>
      </w:r>
      <w:r>
        <w:rPr>
          <w:u w:color="000000"/>
          <w:rtl w:val="0"/>
          <w:lang w:val="en-US"/>
        </w:rPr>
        <w:t>:</w:t>
      </w:r>
      <w:r>
        <w:rPr>
          <w:u w:color="000000"/>
          <w:rtl w:val="0"/>
          <w:lang w:val="sv-SE"/>
        </w:rPr>
        <w:t xml:space="preserve"> </w:t>
        <w:tab/>
        <w:t>Clarion Hotel Oslo (www,</w:t>
      </w:r>
      <w:r>
        <w:rPr>
          <w:rStyle w:val="Link"/>
          <w:u w:color="000000"/>
          <w:rtl w:val="0"/>
        </w:rPr>
        <w:fldChar w:fldCharType="begin" w:fldLock="0"/>
      </w:r>
      <w:r>
        <w:rPr>
          <w:rStyle w:val="Link"/>
          <w:u w:color="000000"/>
          <w:rtl w:val="0"/>
        </w:rPr>
        <w:instrText xml:space="preserve"> HYPERLINK "http://nordicchoice.no"</w:instrText>
      </w:r>
      <w:r>
        <w:rPr>
          <w:rStyle w:val="Link"/>
          <w:u w:color="000000"/>
          <w:rtl w:val="0"/>
        </w:rPr>
        <w:fldChar w:fldCharType="separate" w:fldLock="0"/>
      </w:r>
      <w:r>
        <w:rPr>
          <w:rStyle w:val="Link"/>
          <w:u w:color="000000"/>
          <w:rtl w:val="0"/>
          <w:lang w:val="sv-SE"/>
        </w:rPr>
        <w:t>nordicchoice.no</w:t>
      </w:r>
      <w:r>
        <w:rPr>
          <w:u w:color="000000"/>
          <w:rtl w:val="0"/>
        </w:rPr>
        <w:fldChar w:fldCharType="end" w:fldLock="0"/>
      </w:r>
      <w:r>
        <w:rPr>
          <w:u w:color="000000"/>
          <w:rtl w:val="0"/>
          <w:lang w:val="sv-SE"/>
        </w:rPr>
        <w:t>)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u w:color="000000"/>
          <w:rtl w:val="0"/>
        </w:rPr>
      </w:pPr>
      <w:r>
        <w:rPr>
          <w:u w:color="000000"/>
          <w:rtl w:val="0"/>
        </w:rPr>
        <w:tab/>
      </w:r>
      <w:r>
        <w:rPr>
          <w:u w:color="000000"/>
          <w:rtl w:val="0"/>
          <w:lang w:val="sv-SE"/>
        </w:rPr>
        <w:t>Dronning Eufemias gt. 15</w:t>
      </w:r>
      <w:r>
        <w:rPr>
          <w:u w:color="000000"/>
          <w:rtl w:val="0"/>
        </w:rPr>
        <w:t>, Oslo</w:t>
      </w:r>
    </w:p>
    <w:p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u w:color="000000"/>
          <w:rtl w:val="0"/>
        </w:rPr>
      </w:pPr>
      <w:r>
        <w:rPr>
          <w:u w:color="000000"/>
          <w:rtl w:val="0"/>
        </w:rPr>
        <w:tab/>
      </w:r>
      <w:r>
        <w:rPr>
          <w:u w:color="000000"/>
          <w:rtl w:val="0"/>
        </w:rPr>
        <w:t>Pok</w:t>
      </w:r>
      <w:r>
        <w:rPr>
          <w:u w:color="000000"/>
          <w:rtl w:val="0"/>
          <w:lang w:val="es-ES_tradnl"/>
        </w:rPr>
        <w:t>ó</w:t>
      </w:r>
      <w:r>
        <w:rPr>
          <w:u w:color="000000"/>
          <w:rtl w:val="0"/>
        </w:rPr>
        <w:t xml:space="preserve">j jednoosobowy: 1 </w:t>
      </w:r>
      <w:r>
        <w:rPr>
          <w:u w:color="000000"/>
          <w:rtl w:val="0"/>
        </w:rPr>
        <w:t>650</w:t>
      </w:r>
      <w:r>
        <w:rPr>
          <w:u w:color="000000"/>
          <w:rtl w:val="0"/>
          <w:lang w:val="de-DE"/>
        </w:rPr>
        <w:t xml:space="preserve"> NOK. Pok</w:t>
      </w:r>
      <w:r>
        <w:rPr>
          <w:u w:color="000000"/>
          <w:rtl w:val="0"/>
          <w:lang w:val="es-ES_tradnl"/>
        </w:rPr>
        <w:t>ó</w:t>
      </w:r>
      <w:r>
        <w:rPr>
          <w:u w:color="000000"/>
          <w:rtl w:val="0"/>
        </w:rPr>
        <w:t xml:space="preserve">j dwuosobowy: 1 </w:t>
      </w:r>
      <w:r>
        <w:rPr>
          <w:u w:color="000000"/>
          <w:rtl w:val="0"/>
        </w:rPr>
        <w:t>850</w:t>
      </w:r>
      <w:r>
        <w:rPr>
          <w:u w:color="000000"/>
          <w:rtl w:val="0"/>
          <w:lang w:val="de-DE"/>
        </w:rPr>
        <w:t xml:space="preserve"> NOK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Dania - Bran</w:t>
      </w:r>
      <w:r>
        <w:rPr>
          <w:b w:val="1"/>
          <w:bCs w:val="1"/>
          <w:rtl w:val="0"/>
          <w:lang w:val="sv-SE"/>
        </w:rPr>
        <w:t>ż</w:t>
      </w:r>
      <w:r>
        <w:rPr>
          <w:b w:val="1"/>
          <w:bCs w:val="1"/>
          <w:rtl w:val="0"/>
          <w:lang w:val="sv-SE"/>
        </w:rPr>
        <w:t xml:space="preserve">owe warsztaty PATA Denmark - 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rhus - Kopenhaga</w:t>
      </w:r>
    </w:p>
    <w:p>
      <w:pPr>
        <w:pStyle w:val="Body"/>
        <w:jc w:val="center"/>
      </w:pPr>
      <w:r>
        <w:rPr>
          <w:rtl w:val="0"/>
          <w:lang w:val="sv-SE"/>
        </w:rPr>
        <w:t>26-27 pa</w:t>
      </w:r>
      <w:r>
        <w:rPr>
          <w:rtl w:val="0"/>
          <w:lang w:val="sv-SE"/>
        </w:rPr>
        <w:t>ź</w:t>
      </w:r>
      <w:r>
        <w:rPr>
          <w:rtl w:val="0"/>
          <w:lang w:val="sv-SE"/>
        </w:rPr>
        <w:t>dziernika 2022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sv-SE"/>
        </w:rPr>
        <w:t>Kolejne wydarzenie cykliczne, kt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re w 2021 roku zgromadzi</w:t>
      </w:r>
      <w:r>
        <w:rPr>
          <w:rtl w:val="0"/>
          <w:lang w:val="sv-SE"/>
        </w:rPr>
        <w:t>ł</w:t>
      </w:r>
      <w:r>
        <w:rPr>
          <w:rtl w:val="0"/>
          <w:lang w:val="sv-SE"/>
        </w:rPr>
        <w:t>o ponad 300 przedstawicieli du</w:t>
      </w:r>
      <w:r>
        <w:rPr>
          <w:rtl w:val="0"/>
          <w:lang w:val="sv-SE"/>
        </w:rPr>
        <w:t>ń</w:t>
      </w:r>
      <w:r>
        <w:rPr>
          <w:rtl w:val="0"/>
          <w:lang w:val="sv-SE"/>
        </w:rPr>
        <w:t>skiej bran</w:t>
      </w:r>
      <w:r>
        <w:rPr>
          <w:rtl w:val="0"/>
          <w:lang w:val="sv-SE"/>
        </w:rPr>
        <w:t>ż</w:t>
      </w:r>
      <w:r>
        <w:rPr>
          <w:rtl w:val="0"/>
          <w:lang w:val="sv-SE"/>
        </w:rPr>
        <w:t>y turystycznej w stolicy Danii i na Jutlandii. Warsztaty odbywaj</w:t>
      </w:r>
      <w:r>
        <w:rPr>
          <w:rtl w:val="0"/>
          <w:lang w:val="sv-SE"/>
        </w:rPr>
        <w:t xml:space="preserve">ą </w:t>
      </w:r>
      <w:r>
        <w:rPr>
          <w:rtl w:val="0"/>
          <w:lang w:val="sv-SE"/>
        </w:rPr>
        <w:t>si</w:t>
      </w:r>
      <w:r>
        <w:rPr>
          <w:rtl w:val="0"/>
          <w:lang w:val="sv-SE"/>
        </w:rPr>
        <w:t xml:space="preserve">ę </w:t>
      </w:r>
      <w:r>
        <w:rPr>
          <w:rtl w:val="0"/>
          <w:lang w:val="sv-SE"/>
        </w:rPr>
        <w:t>w godzinach popo</w:t>
      </w:r>
      <w:r>
        <w:rPr>
          <w:rtl w:val="0"/>
          <w:lang w:val="sv-SE"/>
        </w:rPr>
        <w:t>ł</w:t>
      </w:r>
      <w:r>
        <w:rPr>
          <w:rtl w:val="0"/>
          <w:lang w:val="sv-SE"/>
        </w:rPr>
        <w:t>udniowych w dniach:</w:t>
      </w:r>
    </w:p>
    <w:p>
      <w:pPr>
        <w:pStyle w:val="Body"/>
        <w:jc w:val="left"/>
      </w:pPr>
      <w:r>
        <w:rPr>
          <w:rtl w:val="0"/>
          <w:lang w:val="sv-SE"/>
        </w:rPr>
        <w:t>26 pa</w:t>
      </w:r>
      <w:r>
        <w:rPr>
          <w:rtl w:val="0"/>
          <w:lang w:val="sv-SE"/>
        </w:rPr>
        <w:t>ź</w:t>
      </w:r>
      <w:r>
        <w:rPr>
          <w:rtl w:val="0"/>
          <w:lang w:val="sv-SE"/>
        </w:rPr>
        <w:t xml:space="preserve">dziernika 2022 w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rhus</w:t>
      </w:r>
    </w:p>
    <w:p>
      <w:pPr>
        <w:pStyle w:val="Body"/>
        <w:jc w:val="left"/>
      </w:pPr>
      <w:r>
        <w:rPr>
          <w:rtl w:val="0"/>
          <w:lang w:val="sv-SE"/>
        </w:rPr>
        <w:t>27 pa</w:t>
      </w:r>
      <w:r>
        <w:rPr>
          <w:rtl w:val="0"/>
          <w:lang w:val="sv-SE"/>
        </w:rPr>
        <w:t>ź</w:t>
      </w:r>
      <w:r>
        <w:rPr>
          <w:rtl w:val="0"/>
          <w:lang w:val="sv-SE"/>
        </w:rPr>
        <w:t>dziernika 2022 w Kopenhadze.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</w:pPr>
      <w:r>
        <w:rPr>
          <w:rtl w:val="0"/>
        </w:rPr>
        <w:t>Do udzia</w:t>
      </w:r>
      <w:r>
        <w:rPr>
          <w:rtl w:val="0"/>
        </w:rPr>
        <w:t>ł</w:t>
      </w:r>
      <w:r>
        <w:rPr>
          <w:rtl w:val="0"/>
        </w:rPr>
        <w:t>u zapraszamy zainteresowane udzia</w:t>
      </w:r>
      <w:r>
        <w:rPr>
          <w:rtl w:val="0"/>
        </w:rPr>
        <w:t>ł</w:t>
      </w:r>
      <w:r>
        <w:rPr>
          <w:rtl w:val="0"/>
        </w:rPr>
        <w:t>em w warsztatach bran</w:t>
      </w:r>
      <w:r>
        <w:rPr>
          <w:rtl w:val="0"/>
        </w:rPr>
        <w:t>ż</w:t>
      </w:r>
      <w:r>
        <w:rPr>
          <w:rtl w:val="0"/>
        </w:rPr>
        <w:t>owych:</w:t>
      </w:r>
    </w:p>
    <w:p>
      <w:pPr>
        <w:pStyle w:val="Body"/>
        <w:numPr>
          <w:ilvl w:val="0"/>
          <w:numId w:val="1"/>
        </w:numPr>
        <w:jc w:val="left"/>
      </w:pPr>
      <w:r>
        <w:rPr>
          <w:rtl w:val="0"/>
        </w:rPr>
        <w:t>biura podr</w:t>
      </w:r>
      <w:r>
        <w:rPr>
          <w:rtl w:val="0"/>
        </w:rPr>
        <w:t>óż</w:t>
      </w:r>
      <w:r>
        <w:rPr>
          <w:rtl w:val="0"/>
        </w:rPr>
        <w:t>y specjalizuj</w:t>
      </w:r>
      <w:r>
        <w:rPr>
          <w:rtl w:val="0"/>
        </w:rPr>
        <w:t>ą</w:t>
      </w:r>
      <w:r>
        <w:rPr>
          <w:rtl w:val="0"/>
        </w:rPr>
        <w:t>ce si</w:t>
      </w:r>
      <w:r>
        <w:rPr>
          <w:rtl w:val="0"/>
        </w:rPr>
        <w:t xml:space="preserve">ę </w:t>
      </w:r>
      <w:r>
        <w:rPr>
          <w:rtl w:val="0"/>
        </w:rPr>
        <w:t>w obs</w:t>
      </w:r>
      <w:r>
        <w:rPr>
          <w:rtl w:val="0"/>
        </w:rPr>
        <w:t>ł</w:t>
      </w:r>
      <w:r>
        <w:rPr>
          <w:rtl w:val="0"/>
        </w:rPr>
        <w:t>udze grup i turyst</w:t>
      </w:r>
      <w:r>
        <w:rPr>
          <w:rtl w:val="0"/>
        </w:rPr>
        <w:t>ó</w:t>
      </w:r>
      <w:r>
        <w:rPr>
          <w:rtl w:val="0"/>
        </w:rPr>
        <w:t>w indywidualnych przyje</w:t>
      </w:r>
      <w:r>
        <w:rPr>
          <w:rtl w:val="0"/>
        </w:rPr>
        <w:t>ż</w:t>
      </w:r>
      <w:r>
        <w:rPr>
          <w:rtl w:val="0"/>
        </w:rPr>
        <w:t>d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cych do Polski</w:t>
      </w:r>
    </w:p>
    <w:p>
      <w:pPr>
        <w:pStyle w:val="Body"/>
        <w:numPr>
          <w:ilvl w:val="0"/>
          <w:numId w:val="1"/>
        </w:numPr>
        <w:jc w:val="left"/>
      </w:pPr>
      <w:r>
        <w:rPr>
          <w:rtl w:val="0"/>
        </w:rPr>
        <w:t>przedstawicieli regionalnych i lokalnych organizacji turystycznych, reprezentuj</w:t>
      </w:r>
      <w:r>
        <w:rPr>
          <w:rtl w:val="0"/>
        </w:rPr>
        <w:t>ą</w:t>
      </w:r>
      <w:r>
        <w:rPr>
          <w:rtl w:val="0"/>
        </w:rPr>
        <w:t>cych zrzeszonych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</w:rPr>
        <w:t>ó</w:t>
      </w:r>
      <w:r>
        <w:rPr>
          <w:rtl w:val="0"/>
        </w:rPr>
        <w:t>w bran</w:t>
      </w:r>
      <w:r>
        <w:rPr>
          <w:rtl w:val="0"/>
        </w:rPr>
        <w:t>ż</w:t>
      </w:r>
      <w:r>
        <w:rPr>
          <w:rtl w:val="0"/>
        </w:rPr>
        <w:t>owych.</w:t>
      </w:r>
    </w:p>
    <w:p>
      <w:pPr>
        <w:pStyle w:val="Body"/>
        <w:jc w:val="left"/>
        <w:rPr>
          <w:b w:val="1"/>
          <w:bCs w:val="1"/>
        </w:rPr>
      </w:pPr>
    </w:p>
    <w:p>
      <w:pPr>
        <w:pStyle w:val="Body"/>
        <w:jc w:val="left"/>
      </w:pPr>
      <w:r>
        <w:rPr>
          <w:rtl w:val="0"/>
        </w:rPr>
        <w:t>Koszt udzia</w:t>
      </w:r>
      <w:r>
        <w:rPr>
          <w:rtl w:val="0"/>
        </w:rPr>
        <w:t>ł</w:t>
      </w:r>
      <w:r>
        <w:rPr>
          <w:rtl w:val="0"/>
        </w:rPr>
        <w:t xml:space="preserve">u w imprezie wynosi </w:t>
      </w:r>
      <w:r>
        <w:rPr>
          <w:rStyle w:val="None"/>
          <w:b w:val="1"/>
          <w:bCs w:val="1"/>
          <w:rtl w:val="0"/>
          <w:lang w:val="sv-SE"/>
        </w:rPr>
        <w:t>7 500 DKK</w:t>
      </w:r>
      <w:r>
        <w:rPr>
          <w:rStyle w:val="None"/>
          <w:b w:val="1"/>
          <w:bCs w:val="1"/>
          <w:rtl w:val="0"/>
        </w:rPr>
        <w:t xml:space="preserve"> + 25% VAT (</w:t>
      </w:r>
      <w:r>
        <w:rPr>
          <w:rtl w:val="0"/>
        </w:rPr>
        <w:t>łą</w:t>
      </w:r>
      <w:r>
        <w:rPr>
          <w:rtl w:val="0"/>
        </w:rPr>
        <w:t>cznie</w:t>
      </w:r>
      <w:r>
        <w:rPr>
          <w:rStyle w:val="None"/>
          <w:b w:val="1"/>
          <w:bCs w:val="1"/>
          <w:rtl w:val="0"/>
        </w:rPr>
        <w:t xml:space="preserve">  </w:t>
      </w:r>
      <w:r>
        <w:rPr>
          <w:rStyle w:val="None"/>
          <w:b w:val="1"/>
          <w:bCs w:val="1"/>
          <w:rtl w:val="0"/>
          <w:lang w:val="sv-SE"/>
        </w:rPr>
        <w:t>9 375 DKK</w:t>
      </w:r>
      <w:r>
        <w:rPr>
          <w:rtl w:val="0"/>
          <w:lang w:val="sv-SE"/>
        </w:rPr>
        <w:t>)</w:t>
      </w:r>
      <w:r>
        <w:rPr>
          <w:rStyle w:val="None"/>
          <w:b w:val="1"/>
          <w:bCs w:val="1"/>
          <w:rtl w:val="0"/>
        </w:rPr>
        <w:t xml:space="preserve">,  </w:t>
      </w:r>
      <w:r>
        <w:rPr>
          <w:rtl w:val="0"/>
        </w:rPr>
        <w:t>co stanowi po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koszt</w:t>
      </w:r>
      <w:r>
        <w:rPr>
          <w:rtl w:val="0"/>
        </w:rPr>
        <w:t>ó</w:t>
      </w:r>
      <w:r>
        <w:rPr>
          <w:rtl w:val="0"/>
        </w:rPr>
        <w:t>w uczestnictwa - drug</w:t>
      </w:r>
      <w:r>
        <w:rPr>
          <w:rtl w:val="0"/>
        </w:rPr>
        <w:t xml:space="preserve">ą </w:t>
      </w:r>
      <w:r>
        <w:rPr>
          <w:rtl w:val="0"/>
        </w:rPr>
        <w:t>po</w:t>
      </w:r>
      <w:r>
        <w:rPr>
          <w:rtl w:val="0"/>
        </w:rPr>
        <w:t>ł</w:t>
      </w:r>
      <w:r>
        <w:rPr>
          <w:rtl w:val="0"/>
        </w:rPr>
        <w:t>ow</w:t>
      </w:r>
      <w:r>
        <w:rPr>
          <w:rtl w:val="0"/>
        </w:rPr>
        <w:t xml:space="preserve">ę </w:t>
      </w:r>
      <w:r>
        <w:rPr>
          <w:rtl w:val="0"/>
        </w:rPr>
        <w:t>pokrywa Zagraniczny O</w:t>
      </w:r>
      <w:r>
        <w:rPr>
          <w:rtl w:val="0"/>
        </w:rPr>
        <w:t>ś</w:t>
      </w:r>
      <w:r>
        <w:rPr>
          <w:rtl w:val="0"/>
        </w:rPr>
        <w:t>rodek Polskiej Organizacji Turystycznej w Sztokholmie.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</w:rPr>
        <w:t>Koszt obejmuje udzia</w:t>
      </w:r>
      <w:r>
        <w:rPr>
          <w:rtl w:val="0"/>
        </w:rPr>
        <w:t xml:space="preserve">ł </w:t>
      </w:r>
      <w:r>
        <w:rPr>
          <w:rtl w:val="0"/>
        </w:rPr>
        <w:t>jednego przedstawiciela polskiej bran</w:t>
      </w:r>
      <w:r>
        <w:rPr>
          <w:rtl w:val="0"/>
        </w:rPr>
        <w:t>ż</w:t>
      </w:r>
      <w:r>
        <w:rPr>
          <w:rtl w:val="0"/>
        </w:rPr>
        <w:t>y turystycznej, kt</w:t>
      </w:r>
      <w:r>
        <w:rPr>
          <w:rtl w:val="0"/>
        </w:rPr>
        <w:t>ó</w:t>
      </w:r>
      <w:r>
        <w:rPr>
          <w:rtl w:val="0"/>
        </w:rPr>
        <w:t>ry b</w:t>
      </w:r>
      <w:r>
        <w:rPr>
          <w:rtl w:val="0"/>
        </w:rPr>
        <w:t>ę</w:t>
      </w:r>
      <w:r>
        <w:rPr>
          <w:rtl w:val="0"/>
        </w:rPr>
        <w:t>dzie mia</w:t>
      </w:r>
      <w:r>
        <w:rPr>
          <w:rtl w:val="0"/>
        </w:rPr>
        <w:t xml:space="preserve">ł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ekspozycji swojej oferty i prowadzenia rozm</w:t>
      </w:r>
      <w:r>
        <w:rPr>
          <w:rtl w:val="0"/>
        </w:rPr>
        <w:t>ó</w:t>
      </w:r>
      <w:r>
        <w:rPr>
          <w:rtl w:val="0"/>
        </w:rPr>
        <w:t>w warsztatowych przy wsp</w:t>
      </w:r>
      <w:r>
        <w:rPr>
          <w:rtl w:val="0"/>
        </w:rPr>
        <w:t>ó</w:t>
      </w:r>
      <w:r>
        <w:rPr>
          <w:rtl w:val="0"/>
        </w:rPr>
        <w:t>lnym stole z przedstawicielem ZOPOT Sztokholm. Ponadto organizatorzy zapewniaj</w:t>
      </w:r>
      <w:r>
        <w:rPr>
          <w:rtl w:val="0"/>
        </w:rPr>
        <w:t>ą</w:t>
      </w:r>
      <w:r>
        <w:rPr>
          <w:rtl w:val="0"/>
        </w:rPr>
        <w:t>:</w:t>
      </w:r>
    </w:p>
    <w:p>
      <w:pPr>
        <w:pStyle w:val="Body"/>
        <w:numPr>
          <w:ilvl w:val="0"/>
          <w:numId w:val="6"/>
        </w:numPr>
        <w:jc w:val="left"/>
      </w:pPr>
      <w:r>
        <w:rPr>
          <w:rtl w:val="0"/>
        </w:rPr>
        <w:t xml:space="preserve"> Wzmiank</w:t>
      </w:r>
      <w:r>
        <w:rPr>
          <w:rtl w:val="0"/>
        </w:rPr>
        <w:t xml:space="preserve">ę </w:t>
      </w:r>
      <w:r>
        <w:rPr>
          <w:rtl w:val="0"/>
        </w:rPr>
        <w:t>o wystawcy na stronie PATA Denmark oraz na profilach stowarzyszenia w mediach spo</w:t>
      </w:r>
      <w:r>
        <w:rPr>
          <w:rtl w:val="0"/>
        </w:rPr>
        <w:t>ł</w:t>
      </w:r>
      <w:r>
        <w:rPr>
          <w:rtl w:val="0"/>
        </w:rPr>
        <w:t>eczno</w:t>
      </w:r>
      <w:r>
        <w:rPr>
          <w:rtl w:val="0"/>
        </w:rPr>
        <w:t>ś</w:t>
      </w:r>
      <w:r>
        <w:rPr>
          <w:rtl w:val="0"/>
        </w:rPr>
        <w:t>ciowych;</w:t>
      </w:r>
    </w:p>
    <w:p>
      <w:pPr>
        <w:pStyle w:val="Body"/>
        <w:numPr>
          <w:ilvl w:val="0"/>
          <w:numId w:val="6"/>
        </w:numPr>
        <w:jc w:val="left"/>
      </w:pPr>
      <w:r>
        <w:rPr>
          <w:rtl w:val="0"/>
        </w:rPr>
        <w:t>Informacje na temat rynku du</w:t>
      </w:r>
      <w:r>
        <w:rPr>
          <w:rtl w:val="0"/>
        </w:rPr>
        <w:t>ń</w:t>
      </w:r>
      <w:r>
        <w:rPr>
          <w:rtl w:val="0"/>
        </w:rPr>
        <w:t>skiego i wyniki ankiety przeprowadzonej w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d cz</w:t>
      </w:r>
      <w:r>
        <w:rPr>
          <w:rtl w:val="0"/>
        </w:rPr>
        <w:t>ł</w:t>
      </w:r>
      <w:r>
        <w:rPr>
          <w:rtl w:val="0"/>
        </w:rPr>
        <w:t>onk</w:t>
      </w:r>
      <w:r>
        <w:rPr>
          <w:rtl w:val="0"/>
        </w:rPr>
        <w:t>ó</w:t>
      </w:r>
      <w:r>
        <w:rPr>
          <w:rtl w:val="0"/>
        </w:rPr>
        <w:t>w stowarzyszenia;</w:t>
      </w:r>
    </w:p>
    <w:p>
      <w:pPr>
        <w:pStyle w:val="Body"/>
        <w:numPr>
          <w:ilvl w:val="0"/>
          <w:numId w:val="6"/>
        </w:numPr>
        <w:jc w:val="left"/>
      </w:pPr>
      <w:r>
        <w:rPr>
          <w:rtl w:val="0"/>
        </w:rPr>
        <w:t>Dane kontaktowe uczestnik</w:t>
      </w:r>
      <w:r>
        <w:rPr>
          <w:rtl w:val="0"/>
        </w:rPr>
        <w:t>ó</w:t>
      </w:r>
      <w:r>
        <w:rPr>
          <w:rtl w:val="0"/>
        </w:rPr>
        <w:t>w wydarzenia.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sv-SE"/>
        </w:rPr>
        <w:t>W ramach koszt</w:t>
      </w:r>
      <w:r>
        <w:rPr>
          <w:rtl w:val="0"/>
          <w:lang w:val="sv-SE"/>
        </w:rPr>
        <w:t>ó</w:t>
      </w:r>
      <w:r>
        <w:rPr>
          <w:rtl w:val="0"/>
          <w:lang w:val="sv-SE"/>
        </w:rPr>
        <w:t>w w</w:t>
      </w:r>
      <w:r>
        <w:rPr>
          <w:rtl w:val="0"/>
          <w:lang w:val="sv-SE"/>
        </w:rPr>
        <w:t>ł</w:t>
      </w:r>
      <w:r>
        <w:rPr>
          <w:rtl w:val="0"/>
          <w:lang w:val="sv-SE"/>
        </w:rPr>
        <w:t>asnych</w:t>
      </w:r>
      <w:r>
        <w:rPr>
          <w:rtl w:val="0"/>
        </w:rPr>
        <w:t xml:space="preserve"> nale</w:t>
      </w:r>
      <w:r>
        <w:rPr>
          <w:rtl w:val="0"/>
        </w:rPr>
        <w:t>ż</w:t>
      </w:r>
      <w:r>
        <w:rPr>
          <w:rtl w:val="0"/>
        </w:rPr>
        <w:t>y przewidzie</w:t>
      </w:r>
      <w:r>
        <w:rPr>
          <w:rtl w:val="0"/>
        </w:rPr>
        <w:t xml:space="preserve">ć </w:t>
      </w:r>
      <w:r>
        <w:rPr>
          <w:rtl w:val="0"/>
          <w:lang w:val="sv-SE"/>
        </w:rPr>
        <w:t xml:space="preserve">na transport </w:t>
      </w:r>
      <w:r>
        <w:rPr>
          <w:rtl w:val="0"/>
        </w:rPr>
        <w:t xml:space="preserve">do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rhus</w:t>
      </w:r>
      <w:r>
        <w:rPr>
          <w:rtl w:val="0"/>
        </w:rPr>
        <w:t xml:space="preserve"> z Polski i powr</w:t>
      </w:r>
      <w:r>
        <w:rPr>
          <w:rtl w:val="0"/>
        </w:rPr>
        <w:t>ó</w:t>
      </w:r>
      <w:r>
        <w:rPr>
          <w:rtl w:val="0"/>
        </w:rPr>
        <w:t xml:space="preserve">t do Polski z </w:t>
      </w:r>
      <w:r>
        <w:rPr>
          <w:rtl w:val="0"/>
          <w:lang w:val="sv-SE"/>
        </w:rPr>
        <w:t>Kopenhagi</w:t>
      </w:r>
      <w:r>
        <w:rPr>
          <w:rtl w:val="0"/>
        </w:rPr>
        <w:t xml:space="preserve">, transfery lotniskowe, </w:t>
      </w:r>
      <w:r>
        <w:rPr>
          <w:rtl w:val="0"/>
          <w:lang w:val="sv-SE"/>
        </w:rPr>
        <w:t xml:space="preserve">przejazd z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rhus do Kopenhagi w dniu 27 pa</w:t>
      </w:r>
      <w:r>
        <w:rPr>
          <w:rtl w:val="0"/>
          <w:lang w:val="sv-SE"/>
        </w:rPr>
        <w:t>ź</w:t>
      </w:r>
      <w:r>
        <w:rPr>
          <w:rtl w:val="0"/>
          <w:lang w:val="sv-SE"/>
        </w:rPr>
        <w:t>dziernika w godzinach przedpo</w:t>
      </w:r>
      <w:r>
        <w:rPr>
          <w:rtl w:val="0"/>
        </w:rPr>
        <w:t>ł</w:t>
      </w:r>
      <w:r>
        <w:rPr>
          <w:rtl w:val="0"/>
        </w:rPr>
        <w:t>udniowych oraz zakwaterowanie i wy</w:t>
      </w:r>
      <w:r>
        <w:rPr>
          <w:rtl w:val="0"/>
        </w:rPr>
        <w:t>ż</w:t>
      </w:r>
      <w:r>
        <w:rPr>
          <w:rtl w:val="0"/>
        </w:rPr>
        <w:t>ywienie podczas ca</w:t>
      </w:r>
      <w:r>
        <w:rPr>
          <w:rtl w:val="0"/>
        </w:rPr>
        <w:t>ł</w:t>
      </w:r>
      <w:r>
        <w:rPr>
          <w:rtl w:val="0"/>
        </w:rPr>
        <w:t>ej imprezy.</w:t>
      </w:r>
    </w:p>
    <w:p>
      <w:pPr>
        <w:pStyle w:val="Body"/>
        <w:jc w:val="left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 xml:space="preserve">OSZENIA </w:t>
      </w:r>
    </w:p>
    <w:p>
      <w:pPr>
        <w:pStyle w:val="Body"/>
        <w:jc w:val="left"/>
        <w:rPr>
          <w:rStyle w:val="None"/>
          <w:b w:val="0"/>
          <w:bCs w:val="0"/>
        </w:rPr>
      </w:pPr>
    </w:p>
    <w:p>
      <w:pPr>
        <w:pStyle w:val="Body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</w:rPr>
        <w:t>Na zg</w:t>
      </w:r>
      <w:r>
        <w:rPr>
          <w:rStyle w:val="None"/>
          <w:b w:val="0"/>
          <w:bCs w:val="0"/>
          <w:rtl w:val="0"/>
        </w:rPr>
        <w:t>ł</w:t>
      </w:r>
      <w:r>
        <w:rPr>
          <w:rStyle w:val="None"/>
          <w:b w:val="0"/>
          <w:bCs w:val="0"/>
          <w:rtl w:val="0"/>
        </w:rPr>
        <w:t xml:space="preserve">oszenia </w:t>
      </w:r>
      <w:r>
        <w:rPr>
          <w:rStyle w:val="None"/>
          <w:b w:val="0"/>
          <w:bCs w:val="0"/>
          <w:rtl w:val="0"/>
          <w:lang w:val="sv-SE"/>
        </w:rPr>
        <w:t xml:space="preserve">na obie imprezy </w:t>
      </w:r>
      <w:r>
        <w:rPr>
          <w:rStyle w:val="None"/>
          <w:b w:val="0"/>
          <w:bCs w:val="0"/>
          <w:rtl w:val="0"/>
        </w:rPr>
        <w:t xml:space="preserve">oczekujemy </w:t>
      </w:r>
      <w:r>
        <w:rPr>
          <w:rStyle w:val="None"/>
          <w:b w:val="0"/>
          <w:bCs w:val="0"/>
          <w:rtl w:val="0"/>
          <w:lang w:val="en-US"/>
        </w:rPr>
        <w:t>najp</w:t>
      </w:r>
      <w:r>
        <w:rPr>
          <w:rStyle w:val="None"/>
          <w:b w:val="0"/>
          <w:bCs w:val="0"/>
          <w:rtl w:val="0"/>
          <w:lang w:val="en-US"/>
        </w:rPr>
        <w:t>óź</w:t>
      </w:r>
      <w:r>
        <w:rPr>
          <w:rStyle w:val="None"/>
          <w:b w:val="0"/>
          <w:bCs w:val="0"/>
          <w:rtl w:val="0"/>
          <w:lang w:val="en-US"/>
        </w:rPr>
        <w:t xml:space="preserve">niej </w:t>
      </w:r>
      <w:r>
        <w:rPr>
          <w:rStyle w:val="None"/>
          <w:b w:val="0"/>
          <w:bCs w:val="0"/>
          <w:rtl w:val="0"/>
        </w:rPr>
        <w:t xml:space="preserve">do dnia </w:t>
      </w:r>
      <w:r>
        <w:rPr>
          <w:b w:val="1"/>
          <w:bCs w:val="1"/>
          <w:rtl w:val="0"/>
        </w:rPr>
        <w:t>21.06.2022</w:t>
      </w:r>
      <w:r>
        <w:rPr>
          <w:rStyle w:val="None"/>
          <w:b w:val="0"/>
          <w:bCs w:val="0"/>
          <w:rtl w:val="0"/>
        </w:rPr>
        <w:t xml:space="preserve"> pod adresem mailowym </w:t>
      </w:r>
      <w:r>
        <w:rPr>
          <w:rStyle w:val="Link"/>
          <w:b w:val="1"/>
          <w:bCs w:val="1"/>
        </w:rPr>
        <w:fldChar w:fldCharType="begin" w:fldLock="0"/>
      </w:r>
      <w:r>
        <w:rPr>
          <w:rStyle w:val="Link"/>
          <w:b w:val="1"/>
          <w:bCs w:val="1"/>
        </w:rPr>
        <w:instrText xml:space="preserve"> HYPERLINK "mailto:malgorzata.hudyma@pot.gov.pl"</w:instrText>
      </w:r>
      <w:r>
        <w:rPr>
          <w:rStyle w:val="Link"/>
          <w:b w:val="1"/>
          <w:bCs w:val="1"/>
        </w:rPr>
        <w:fldChar w:fldCharType="separate" w:fldLock="0"/>
      </w:r>
      <w:r>
        <w:rPr>
          <w:rStyle w:val="Link"/>
          <w:b w:val="1"/>
          <w:bCs w:val="1"/>
          <w:rtl w:val="0"/>
        </w:rPr>
        <w:t>malgorzata.hudyma@pot.gov.pl</w:t>
      </w:r>
      <w:r>
        <w:rPr>
          <w:b w:val="1"/>
          <w:bCs w:val="1"/>
        </w:rPr>
        <w:fldChar w:fldCharType="end" w:fldLock="0"/>
      </w:r>
      <w:r>
        <w:rPr>
          <w:rStyle w:val="None"/>
          <w:b w:val="0"/>
          <w:bCs w:val="0"/>
          <w:rtl w:val="0"/>
        </w:rPr>
        <w:t>. W przypadku dalszych pyta</w:t>
      </w:r>
      <w:r>
        <w:rPr>
          <w:rStyle w:val="None"/>
          <w:b w:val="0"/>
          <w:bCs w:val="0"/>
          <w:rtl w:val="0"/>
        </w:rPr>
        <w:t xml:space="preserve">ń </w:t>
      </w:r>
      <w:r>
        <w:rPr>
          <w:rStyle w:val="None"/>
          <w:b w:val="0"/>
          <w:bCs w:val="0"/>
          <w:rtl w:val="0"/>
        </w:rPr>
        <w:t>prosimy o kontakt z Ma</w:t>
      </w:r>
      <w:r>
        <w:rPr>
          <w:rStyle w:val="None"/>
          <w:b w:val="0"/>
          <w:bCs w:val="0"/>
          <w:rtl w:val="0"/>
        </w:rPr>
        <w:t>ł</w:t>
      </w:r>
      <w:r>
        <w:rPr>
          <w:rStyle w:val="None"/>
          <w:b w:val="0"/>
          <w:bCs w:val="0"/>
          <w:rtl w:val="0"/>
        </w:rPr>
        <w:t>gorzat</w:t>
      </w:r>
      <w:r>
        <w:rPr>
          <w:rStyle w:val="None"/>
          <w:b w:val="0"/>
          <w:bCs w:val="0"/>
          <w:rtl w:val="0"/>
        </w:rPr>
        <w:t xml:space="preserve">ą </w:t>
      </w:r>
      <w:r>
        <w:rPr>
          <w:rStyle w:val="None"/>
          <w:b w:val="0"/>
          <w:bCs w:val="0"/>
          <w:rtl w:val="0"/>
        </w:rPr>
        <w:t xml:space="preserve">Hudyma pod w/w adresem mailowym lub telefonem: 0046 738 1121. </w:t>
      </w:r>
    </w:p>
    <w:p>
      <w:pPr>
        <w:pStyle w:val="Body"/>
        <w:jc w:val="left"/>
        <w:rPr>
          <w:rStyle w:val="None"/>
          <w:b w:val="0"/>
          <w:bCs w:val="0"/>
        </w:rPr>
      </w:pPr>
    </w:p>
    <w:p>
      <w:pPr>
        <w:pStyle w:val="Body"/>
        <w:jc w:val="left"/>
        <w:rPr>
          <w:rStyle w:val="None"/>
          <w:b w:val="0"/>
          <w:bCs w:val="0"/>
        </w:rPr>
      </w:pPr>
      <w:r>
        <w:rPr>
          <w:rStyle w:val="None"/>
          <w:b w:val="0"/>
          <w:bCs w:val="0"/>
          <w:rtl w:val="0"/>
          <w:lang w:val="sv-SE"/>
        </w:rPr>
        <w:t>Kryteria doboru stosowane wobec zg</w:t>
      </w:r>
      <w:r>
        <w:rPr>
          <w:rStyle w:val="None"/>
          <w:b w:val="0"/>
          <w:bCs w:val="0"/>
          <w:rtl w:val="0"/>
          <w:lang w:val="sv-SE"/>
        </w:rPr>
        <w:t>ł</w:t>
      </w:r>
      <w:r>
        <w:rPr>
          <w:rStyle w:val="None"/>
          <w:b w:val="0"/>
          <w:bCs w:val="0"/>
          <w:rtl w:val="0"/>
          <w:lang w:val="sv-SE"/>
        </w:rPr>
        <w:t>aszaj</w:t>
      </w:r>
      <w:r>
        <w:rPr>
          <w:rStyle w:val="None"/>
          <w:b w:val="0"/>
          <w:bCs w:val="0"/>
          <w:rtl w:val="0"/>
          <w:lang w:val="sv-SE"/>
        </w:rPr>
        <w:t>ą</w:t>
      </w:r>
      <w:r>
        <w:rPr>
          <w:rStyle w:val="None"/>
          <w:b w:val="0"/>
          <w:bCs w:val="0"/>
          <w:rtl w:val="0"/>
          <w:lang w:val="sv-SE"/>
        </w:rPr>
        <w:t>cych si</w:t>
      </w:r>
      <w:r>
        <w:rPr>
          <w:rStyle w:val="None"/>
          <w:b w:val="0"/>
          <w:bCs w:val="0"/>
          <w:rtl w:val="0"/>
          <w:lang w:val="sv-SE"/>
        </w:rPr>
        <w:t xml:space="preserve">ę </w:t>
      </w:r>
      <w:r>
        <w:rPr>
          <w:rStyle w:val="None"/>
          <w:b w:val="0"/>
          <w:bCs w:val="0"/>
          <w:rtl w:val="0"/>
          <w:lang w:val="sv-SE"/>
        </w:rPr>
        <w:t>firm:</w:t>
      </w:r>
    </w:p>
    <w:p>
      <w:pPr>
        <w:pStyle w:val="Body"/>
        <w:numPr>
          <w:ilvl w:val="0"/>
          <w:numId w:val="8"/>
        </w:numPr>
        <w:jc w:val="left"/>
        <w:rPr>
          <w:b w:val="1"/>
          <w:bCs w:val="1"/>
          <w:lang w:val="sv-SE"/>
        </w:rPr>
      </w:pPr>
      <w:r>
        <w:rPr>
          <w:rStyle w:val="None"/>
          <w:b w:val="0"/>
          <w:bCs w:val="0"/>
          <w:rtl w:val="0"/>
          <w:lang w:val="sv-SE"/>
        </w:rPr>
        <w:t>Wcze</w:t>
      </w:r>
      <w:r>
        <w:rPr>
          <w:rStyle w:val="None"/>
          <w:b w:val="0"/>
          <w:bCs w:val="0"/>
          <w:rtl w:val="0"/>
          <w:lang w:val="sv-SE"/>
        </w:rPr>
        <w:t>ś</w:t>
      </w:r>
      <w:r>
        <w:rPr>
          <w:rStyle w:val="None"/>
          <w:b w:val="0"/>
          <w:bCs w:val="0"/>
          <w:rtl w:val="0"/>
          <w:lang w:val="sv-SE"/>
        </w:rPr>
        <w:t>niejszy udzia</w:t>
      </w:r>
      <w:r>
        <w:rPr>
          <w:rStyle w:val="None"/>
          <w:b w:val="0"/>
          <w:bCs w:val="0"/>
          <w:rtl w:val="0"/>
          <w:lang w:val="sv-SE"/>
        </w:rPr>
        <w:t xml:space="preserve">ł </w:t>
      </w:r>
      <w:r>
        <w:rPr>
          <w:rStyle w:val="None"/>
          <w:b w:val="0"/>
          <w:bCs w:val="0"/>
          <w:rtl w:val="0"/>
          <w:lang w:val="sv-SE"/>
        </w:rPr>
        <w:t>w wydarzeniach organizowanych przez POT (targi, warsztaty, road show, prezentacje) na rynkach zagranicznych w ciagu ostatnich 5 lat (5 punkt</w:t>
      </w:r>
      <w:r>
        <w:rPr>
          <w:rStyle w:val="None"/>
          <w:b w:val="0"/>
          <w:bCs w:val="0"/>
          <w:rtl w:val="0"/>
          <w:lang w:val="sv-SE"/>
        </w:rPr>
        <w:t>ó</w:t>
      </w:r>
      <w:r>
        <w:rPr>
          <w:rStyle w:val="None"/>
          <w:b w:val="0"/>
          <w:bCs w:val="0"/>
          <w:rtl w:val="0"/>
          <w:lang w:val="sv-SE"/>
        </w:rPr>
        <w:t>w za ka</w:t>
      </w:r>
      <w:r>
        <w:rPr>
          <w:rStyle w:val="None"/>
          <w:b w:val="0"/>
          <w:bCs w:val="0"/>
          <w:rtl w:val="0"/>
          <w:lang w:val="sv-SE"/>
        </w:rPr>
        <w:t>ż</w:t>
      </w:r>
      <w:r>
        <w:rPr>
          <w:rStyle w:val="None"/>
          <w:b w:val="0"/>
          <w:bCs w:val="0"/>
          <w:rtl w:val="0"/>
          <w:lang w:val="sv-SE"/>
        </w:rPr>
        <w:t>de wydarzenie, max. 50 punkt</w:t>
      </w:r>
      <w:r>
        <w:rPr>
          <w:rStyle w:val="None"/>
          <w:b w:val="0"/>
          <w:bCs w:val="0"/>
          <w:rtl w:val="0"/>
          <w:lang w:val="sv-SE"/>
        </w:rPr>
        <w:t>ó</w:t>
      </w:r>
      <w:r>
        <w:rPr>
          <w:rStyle w:val="None"/>
          <w:b w:val="0"/>
          <w:bCs w:val="0"/>
          <w:rtl w:val="0"/>
          <w:lang w:val="sv-SE"/>
        </w:rPr>
        <w:t>w)</w:t>
      </w:r>
    </w:p>
    <w:p>
      <w:pPr>
        <w:pStyle w:val="Body"/>
        <w:numPr>
          <w:ilvl w:val="0"/>
          <w:numId w:val="8"/>
        </w:numPr>
        <w:jc w:val="left"/>
        <w:rPr>
          <w:b w:val="1"/>
          <w:bCs w:val="1"/>
          <w:lang w:val="sv-SE"/>
        </w:rPr>
      </w:pPr>
      <w:r>
        <w:rPr>
          <w:rStyle w:val="None"/>
          <w:b w:val="0"/>
          <w:bCs w:val="0"/>
          <w:rtl w:val="0"/>
          <w:lang w:val="sv-SE"/>
        </w:rPr>
        <w:t>Wsparcie ZOPOT przy organizacji podr</w:t>
      </w:r>
      <w:r>
        <w:rPr>
          <w:rStyle w:val="None"/>
          <w:b w:val="0"/>
          <w:bCs w:val="0"/>
          <w:rtl w:val="0"/>
          <w:lang w:val="sv-SE"/>
        </w:rPr>
        <w:t>óż</w:t>
      </w:r>
      <w:r>
        <w:rPr>
          <w:rStyle w:val="None"/>
          <w:b w:val="0"/>
          <w:bCs w:val="0"/>
          <w:rtl w:val="0"/>
          <w:lang w:val="sv-SE"/>
        </w:rPr>
        <w:t>y studyjnych i kampanii promocyjnych w ciagu ostatnich 5 lat (2 punkty za ka</w:t>
      </w:r>
      <w:r>
        <w:rPr>
          <w:rStyle w:val="None"/>
          <w:b w:val="0"/>
          <w:bCs w:val="0"/>
          <w:rtl w:val="0"/>
          <w:lang w:val="sv-SE"/>
        </w:rPr>
        <w:t>ż</w:t>
      </w:r>
      <w:r>
        <w:rPr>
          <w:rStyle w:val="None"/>
          <w:b w:val="0"/>
          <w:bCs w:val="0"/>
          <w:rtl w:val="0"/>
          <w:lang w:val="sv-SE"/>
        </w:rPr>
        <w:t>de dzia</w:t>
      </w:r>
      <w:r>
        <w:rPr>
          <w:rStyle w:val="None"/>
          <w:b w:val="0"/>
          <w:bCs w:val="0"/>
          <w:rtl w:val="0"/>
          <w:lang w:val="sv-SE"/>
        </w:rPr>
        <w:t>ł</w:t>
      </w:r>
      <w:r>
        <w:rPr>
          <w:rStyle w:val="None"/>
          <w:b w:val="0"/>
          <w:bCs w:val="0"/>
          <w:rtl w:val="0"/>
          <w:lang w:val="sv-SE"/>
        </w:rPr>
        <w:t>anie, max. 20 punkt</w:t>
      </w:r>
      <w:r>
        <w:rPr>
          <w:rStyle w:val="None"/>
          <w:b w:val="0"/>
          <w:bCs w:val="0"/>
          <w:rtl w:val="0"/>
          <w:lang w:val="sv-SE"/>
        </w:rPr>
        <w:t>ó</w:t>
      </w:r>
      <w:r>
        <w:rPr>
          <w:rStyle w:val="None"/>
          <w:b w:val="0"/>
          <w:bCs w:val="0"/>
          <w:rtl w:val="0"/>
          <w:lang w:val="sv-SE"/>
        </w:rPr>
        <w:t xml:space="preserve">w) </w:t>
      </w:r>
    </w:p>
    <w:p>
      <w:pPr>
        <w:pStyle w:val="Body"/>
        <w:jc w:val="lef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W przypadku uzyskania tej samej liczby punkt</w:t>
      </w:r>
      <w:r>
        <w:rPr>
          <w:b w:val="1"/>
          <w:bCs w:val="1"/>
          <w:rtl w:val="0"/>
          <w:lang w:val="sv-SE"/>
        </w:rPr>
        <w:t>ó</w:t>
      </w:r>
      <w:r>
        <w:rPr>
          <w:b w:val="1"/>
          <w:bCs w:val="1"/>
          <w:rtl w:val="0"/>
          <w:lang w:val="sv-SE"/>
        </w:rPr>
        <w:t>w przez wi</w:t>
      </w:r>
      <w:r>
        <w:rPr>
          <w:b w:val="1"/>
          <w:bCs w:val="1"/>
          <w:rtl w:val="0"/>
          <w:lang w:val="sv-SE"/>
        </w:rPr>
        <w:t>ę</w:t>
      </w:r>
      <w:r>
        <w:rPr>
          <w:b w:val="1"/>
          <w:bCs w:val="1"/>
          <w:rtl w:val="0"/>
          <w:lang w:val="sv-SE"/>
        </w:rPr>
        <w:t>cej ni</w:t>
      </w:r>
      <w:r>
        <w:rPr>
          <w:b w:val="1"/>
          <w:bCs w:val="1"/>
          <w:rtl w:val="0"/>
          <w:lang w:val="sv-SE"/>
        </w:rPr>
        <w:t xml:space="preserve">ż </w:t>
      </w:r>
      <w:r>
        <w:rPr>
          <w:b w:val="1"/>
          <w:bCs w:val="1"/>
          <w:rtl w:val="0"/>
          <w:lang w:val="sv-SE"/>
        </w:rPr>
        <w:t>jeden zg</w:t>
      </w:r>
      <w:r>
        <w:rPr>
          <w:b w:val="1"/>
          <w:bCs w:val="1"/>
          <w:rtl w:val="0"/>
          <w:lang w:val="sv-SE"/>
        </w:rPr>
        <w:t>ł</w:t>
      </w:r>
      <w:r>
        <w:rPr>
          <w:b w:val="1"/>
          <w:bCs w:val="1"/>
          <w:rtl w:val="0"/>
          <w:lang w:val="sv-SE"/>
        </w:rPr>
        <w:t>aszaj</w:t>
      </w:r>
      <w:r>
        <w:rPr>
          <w:b w:val="1"/>
          <w:bCs w:val="1"/>
          <w:rtl w:val="0"/>
          <w:lang w:val="sv-SE"/>
        </w:rPr>
        <w:t>ą</w:t>
      </w:r>
      <w:r>
        <w:rPr>
          <w:b w:val="1"/>
          <w:bCs w:val="1"/>
          <w:rtl w:val="0"/>
          <w:lang w:val="sv-SE"/>
        </w:rPr>
        <w:t>cy si</w:t>
      </w:r>
      <w:r>
        <w:rPr>
          <w:b w:val="1"/>
          <w:bCs w:val="1"/>
          <w:rtl w:val="0"/>
          <w:lang w:val="sv-SE"/>
        </w:rPr>
        <w:t xml:space="preserve">ę </w:t>
      </w:r>
      <w:r>
        <w:rPr>
          <w:b w:val="1"/>
          <w:bCs w:val="1"/>
          <w:rtl w:val="0"/>
          <w:lang w:val="sv-SE"/>
        </w:rPr>
        <w:t>podmiot, miejsce zostanie przydzielone firmie, kt</w:t>
      </w:r>
      <w:r>
        <w:rPr>
          <w:b w:val="1"/>
          <w:bCs w:val="1"/>
          <w:rtl w:val="0"/>
          <w:lang w:val="sv-SE"/>
        </w:rPr>
        <w:t>ó</w:t>
      </w:r>
      <w:r>
        <w:rPr>
          <w:b w:val="1"/>
          <w:bCs w:val="1"/>
          <w:rtl w:val="0"/>
          <w:lang w:val="sv-SE"/>
        </w:rPr>
        <w:t>ra zg</w:t>
      </w:r>
      <w:r>
        <w:rPr>
          <w:b w:val="1"/>
          <w:bCs w:val="1"/>
          <w:rtl w:val="0"/>
          <w:lang w:val="sv-SE"/>
        </w:rPr>
        <w:t>ł</w:t>
      </w:r>
      <w:r>
        <w:rPr>
          <w:b w:val="1"/>
          <w:bCs w:val="1"/>
          <w:rtl w:val="0"/>
          <w:lang w:val="sv-SE"/>
        </w:rPr>
        <w:t>osi si</w:t>
      </w:r>
      <w:r>
        <w:rPr>
          <w:b w:val="1"/>
          <w:bCs w:val="1"/>
          <w:rtl w:val="0"/>
          <w:lang w:val="sv-SE"/>
        </w:rPr>
        <w:t xml:space="preserve">ę </w:t>
      </w:r>
      <w:r>
        <w:rPr>
          <w:b w:val="1"/>
          <w:bCs w:val="1"/>
          <w:rtl w:val="0"/>
          <w:lang w:val="sv-SE"/>
        </w:rPr>
        <w:t xml:space="preserve">pierwsza. </w:t>
      </w:r>
    </w:p>
    <w:p>
      <w:pPr>
        <w:pStyle w:val="Body"/>
        <w:jc w:val="left"/>
        <w:rPr>
          <w:rStyle w:val="None"/>
          <w:b w:val="0"/>
          <w:bCs w:val="0"/>
        </w:rPr>
      </w:pPr>
    </w:p>
    <w:p>
      <w:pPr>
        <w:pStyle w:val="Body"/>
        <w:jc w:val="left"/>
      </w:pPr>
      <w:r>
        <w:rPr>
          <w:rStyle w:val="None"/>
          <w:b w:val="0"/>
          <w:bCs w:val="0"/>
          <w:rtl w:val="0"/>
          <w:lang w:val="sv-SE"/>
        </w:rPr>
        <w:t>Zapraszamy do wsp</w:t>
      </w:r>
      <w:r>
        <w:rPr>
          <w:rStyle w:val="None"/>
          <w:b w:val="0"/>
          <w:bCs w:val="0"/>
          <w:rtl w:val="0"/>
          <w:lang w:val="sv-SE"/>
        </w:rPr>
        <w:t>ó</w:t>
      </w:r>
      <w:r>
        <w:rPr>
          <w:rStyle w:val="None"/>
          <w:b w:val="0"/>
          <w:bCs w:val="0"/>
          <w:rtl w:val="0"/>
          <w:lang w:val="sv-SE"/>
        </w:rPr>
        <w:t>lnej prezentacji Polski w Norwegii i Danii!</w:t>
      </w:r>
      <w:r>
        <w:rPr>
          <w:rStyle w:val="None"/>
          <w:b w:val="0"/>
          <w:bCs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4.4pt;height:14.4pt;">
        <v:imagedata r:id="rId1" o:title="bullet_charcoal-black.png"/>
      </v:shape>
    </w:pict>
  </w:numPicBullet>
  <w:numPicBullet w:numPicBulletId="1">
    <w:pict>
      <v:shape id="_x0000_s1026" type="#_x0000_t75" style="visibility:visible;width:84.0pt;height:90.0pt;">
        <v:imagedata r:id="rId2" o:title="hardcover_bullet_blac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1"/>
  </w:abstractNum>
  <w:abstractNum w:abstractNumId="2">
    <w:multiLevelType w:val="hybridMultilevel"/>
    <w:styleLink w:val="Zaimportowany styl 1"/>
    <w:lvl w:ilvl="0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age"/>
  </w:abstractNum>
  <w:abstractNum w:abstractNumId="4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1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5">
    <w:multiLevelType w:val="hybridMultilevel"/>
    <w:numStyleLink w:val="Numbered"/>
  </w:abstractNum>
  <w:abstractNum w:abstractNumId="6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sz w:val="22"/>
      <w:szCs w:val="22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3"/>
      </w:numPr>
    </w:pPr>
  </w:style>
  <w:style w:type="numbering" w:styleId="Image">
    <w:name w:val="Image"/>
    <w:pPr>
      <w:numPr>
        <w:numId w:val="5"/>
      </w:numPr>
    </w:pPr>
  </w:style>
  <w:style w:type="numbering" w:styleId="Numbered">
    <w:name w:val="Numbered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